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03CE" w14:textId="77777777" w:rsidR="00EF00AC" w:rsidRPr="00A86063" w:rsidRDefault="00EF00AC">
      <w:pPr>
        <w:pStyle w:val="BodyText"/>
        <w:spacing w:before="8"/>
        <w:ind w:left="0" w:firstLine="0"/>
        <w:rPr>
          <w:rFonts w:ascii="Arial" w:hAnsi="Arial" w:cs="Arial"/>
          <w:sz w:val="14"/>
        </w:rPr>
      </w:pPr>
    </w:p>
    <w:p w14:paraId="45A5DC43" w14:textId="625CC52A" w:rsidR="0051434E" w:rsidRPr="00A86063" w:rsidRDefault="00374CC9" w:rsidP="0051434E">
      <w:pPr>
        <w:pStyle w:val="ListParagraph"/>
        <w:tabs>
          <w:tab w:val="left" w:pos="472"/>
        </w:tabs>
        <w:spacing w:before="100"/>
        <w:ind w:left="472" w:right="107" w:firstLine="0"/>
        <w:jc w:val="both"/>
        <w:rPr>
          <w:rFonts w:ascii="Arial" w:hAnsi="Arial" w:cs="Arial"/>
          <w:sz w:val="20"/>
        </w:rPr>
      </w:pPr>
      <w:proofErr w:type="gramStart"/>
      <w:r w:rsidRPr="00A86063">
        <w:rPr>
          <w:rFonts w:ascii="Arial" w:hAnsi="Arial" w:cs="Arial"/>
          <w:sz w:val="20"/>
        </w:rPr>
        <w:t>In an effort to</w:t>
      </w:r>
      <w:proofErr w:type="gramEnd"/>
      <w:r w:rsidRPr="00A86063">
        <w:rPr>
          <w:rFonts w:ascii="Arial" w:hAnsi="Arial" w:cs="Arial"/>
          <w:sz w:val="20"/>
        </w:rPr>
        <w:t xml:space="preserve"> combat the economic impacts of COVID19, t</w:t>
      </w:r>
      <w:r w:rsidR="001458AF" w:rsidRPr="00A86063">
        <w:rPr>
          <w:rFonts w:ascii="Arial" w:hAnsi="Arial" w:cs="Arial"/>
          <w:sz w:val="20"/>
        </w:rPr>
        <w:t xml:space="preserve">he </w:t>
      </w:r>
      <w:r w:rsidR="00531FA9" w:rsidRPr="00A86063">
        <w:rPr>
          <w:rFonts w:ascii="Arial" w:hAnsi="Arial" w:cs="Arial"/>
          <w:sz w:val="20"/>
        </w:rPr>
        <w:t xml:space="preserve">Thornton Start Up </w:t>
      </w:r>
      <w:r w:rsidR="001458AF" w:rsidRPr="00A86063">
        <w:rPr>
          <w:rFonts w:ascii="Arial" w:hAnsi="Arial" w:cs="Arial"/>
          <w:sz w:val="20"/>
        </w:rPr>
        <w:t xml:space="preserve">Grant is designed to </w:t>
      </w:r>
      <w:r w:rsidR="00531FA9" w:rsidRPr="00A86063">
        <w:rPr>
          <w:rFonts w:ascii="Arial" w:hAnsi="Arial" w:cs="Arial"/>
          <w:sz w:val="20"/>
        </w:rPr>
        <w:t>assist small business owners with starting</w:t>
      </w:r>
      <w:r w:rsidR="007844B7" w:rsidRPr="00A86063">
        <w:rPr>
          <w:rFonts w:ascii="Arial" w:hAnsi="Arial" w:cs="Arial"/>
          <w:sz w:val="20"/>
        </w:rPr>
        <w:t xml:space="preserve"> new </w:t>
      </w:r>
      <w:r w:rsidR="00E13764" w:rsidRPr="00A86063">
        <w:rPr>
          <w:rFonts w:ascii="Arial" w:hAnsi="Arial" w:cs="Arial"/>
          <w:sz w:val="20"/>
        </w:rPr>
        <w:t>business or</w:t>
      </w:r>
      <w:r w:rsidR="007844B7" w:rsidRPr="00A86063">
        <w:rPr>
          <w:rFonts w:ascii="Arial" w:hAnsi="Arial" w:cs="Arial"/>
          <w:sz w:val="20"/>
        </w:rPr>
        <w:t xml:space="preserve"> </w:t>
      </w:r>
      <w:r w:rsidR="00531FA9" w:rsidRPr="00A86063">
        <w:rPr>
          <w:rFonts w:ascii="Arial" w:hAnsi="Arial" w:cs="Arial"/>
          <w:sz w:val="20"/>
        </w:rPr>
        <w:t xml:space="preserve">relocating </w:t>
      </w:r>
      <w:r w:rsidR="007844B7" w:rsidRPr="00A86063">
        <w:rPr>
          <w:rFonts w:ascii="Arial" w:hAnsi="Arial" w:cs="Arial"/>
          <w:sz w:val="20"/>
        </w:rPr>
        <w:t xml:space="preserve">and expanding </w:t>
      </w:r>
      <w:r w:rsidR="00531FA9" w:rsidRPr="00A86063">
        <w:rPr>
          <w:rFonts w:ascii="Arial" w:hAnsi="Arial" w:cs="Arial"/>
          <w:sz w:val="20"/>
        </w:rPr>
        <w:t xml:space="preserve">their </w:t>
      </w:r>
      <w:r w:rsidR="007844B7" w:rsidRPr="00A86063">
        <w:rPr>
          <w:rFonts w:ascii="Arial" w:hAnsi="Arial" w:cs="Arial"/>
          <w:sz w:val="20"/>
        </w:rPr>
        <w:t xml:space="preserve">existing </w:t>
      </w:r>
      <w:r w:rsidR="00531FA9" w:rsidRPr="00A86063">
        <w:rPr>
          <w:rFonts w:ascii="Arial" w:hAnsi="Arial" w:cs="Arial"/>
          <w:sz w:val="20"/>
        </w:rPr>
        <w:t>business</w:t>
      </w:r>
      <w:r w:rsidR="007844B7" w:rsidRPr="00A86063">
        <w:rPr>
          <w:rFonts w:ascii="Arial" w:hAnsi="Arial" w:cs="Arial"/>
          <w:sz w:val="20"/>
        </w:rPr>
        <w:t xml:space="preserve"> into a new location</w:t>
      </w:r>
      <w:r w:rsidR="00531FA9" w:rsidRPr="00A86063">
        <w:rPr>
          <w:rFonts w:ascii="Arial" w:hAnsi="Arial" w:cs="Arial"/>
          <w:sz w:val="20"/>
        </w:rPr>
        <w:t xml:space="preserve"> in the City of Thornton</w:t>
      </w:r>
      <w:r w:rsidRPr="00A86063">
        <w:rPr>
          <w:rFonts w:ascii="Arial" w:hAnsi="Arial" w:cs="Arial"/>
          <w:sz w:val="20"/>
        </w:rPr>
        <w:t xml:space="preserve">. </w:t>
      </w:r>
      <w:r w:rsidR="00531FA9" w:rsidRPr="00A86063">
        <w:rPr>
          <w:rFonts w:ascii="Arial" w:hAnsi="Arial" w:cs="Arial"/>
          <w:sz w:val="20"/>
        </w:rPr>
        <w:t>Thornton City Council understands the challenges and financial limitations small business owners face when opening a business</w:t>
      </w:r>
      <w:r w:rsidR="0042757B">
        <w:rPr>
          <w:rFonts w:ascii="Arial" w:hAnsi="Arial" w:cs="Arial"/>
          <w:sz w:val="20"/>
        </w:rPr>
        <w:t xml:space="preserve"> and </w:t>
      </w:r>
      <w:r w:rsidRPr="00A86063">
        <w:rPr>
          <w:rFonts w:ascii="Arial" w:hAnsi="Arial" w:cs="Arial"/>
          <w:sz w:val="20"/>
        </w:rPr>
        <w:t xml:space="preserve">would like to attract new and unique businesses to the city of Thornton by supporting entrepreneurs with bringing their ideas to reality. The </w:t>
      </w:r>
      <w:r w:rsidR="003570C2" w:rsidRPr="00A86063">
        <w:rPr>
          <w:rFonts w:ascii="Arial" w:hAnsi="Arial" w:cs="Arial"/>
          <w:sz w:val="20"/>
        </w:rPr>
        <w:t xml:space="preserve">Thornton Start Up Grant </w:t>
      </w:r>
      <w:r w:rsidR="001458AF" w:rsidRPr="00A86063">
        <w:rPr>
          <w:rFonts w:ascii="Arial" w:hAnsi="Arial" w:cs="Arial"/>
          <w:sz w:val="20"/>
        </w:rPr>
        <w:t>assist</w:t>
      </w:r>
      <w:r w:rsidR="003570C2" w:rsidRPr="00A86063">
        <w:rPr>
          <w:rFonts w:ascii="Arial" w:hAnsi="Arial" w:cs="Arial"/>
          <w:sz w:val="20"/>
        </w:rPr>
        <w:t>s</w:t>
      </w:r>
      <w:r w:rsidRPr="00A86063">
        <w:rPr>
          <w:rFonts w:ascii="Arial" w:hAnsi="Arial" w:cs="Arial"/>
          <w:sz w:val="20"/>
        </w:rPr>
        <w:t xml:space="preserve"> businesses most in need</w:t>
      </w:r>
      <w:r w:rsidR="003570C2" w:rsidRPr="00A86063">
        <w:rPr>
          <w:rFonts w:ascii="Arial" w:hAnsi="Arial" w:cs="Arial"/>
          <w:sz w:val="20"/>
        </w:rPr>
        <w:t xml:space="preserve"> </w:t>
      </w:r>
      <w:r w:rsidR="001458AF" w:rsidRPr="00A86063">
        <w:rPr>
          <w:rFonts w:ascii="Arial" w:hAnsi="Arial" w:cs="Arial"/>
          <w:sz w:val="20"/>
        </w:rPr>
        <w:t>with building impro</w:t>
      </w:r>
      <w:r w:rsidR="003570C2" w:rsidRPr="00A86063">
        <w:rPr>
          <w:rFonts w:ascii="Arial" w:hAnsi="Arial" w:cs="Arial"/>
          <w:sz w:val="20"/>
        </w:rPr>
        <w:t xml:space="preserve">vements, </w:t>
      </w:r>
      <w:r w:rsidR="001458AF" w:rsidRPr="00A86063">
        <w:rPr>
          <w:rFonts w:ascii="Arial" w:hAnsi="Arial" w:cs="Arial"/>
          <w:sz w:val="20"/>
        </w:rPr>
        <w:t xml:space="preserve">cost of permitting and licensing, regulatory compliance, </w:t>
      </w:r>
      <w:r w:rsidR="003570C2" w:rsidRPr="00A86063">
        <w:rPr>
          <w:rFonts w:ascii="Arial" w:hAnsi="Arial" w:cs="Arial"/>
          <w:sz w:val="20"/>
        </w:rPr>
        <w:t xml:space="preserve">relocation costs, </w:t>
      </w:r>
      <w:r w:rsidR="007E54A6" w:rsidRPr="00A86063">
        <w:rPr>
          <w:rFonts w:ascii="Arial" w:hAnsi="Arial" w:cs="Arial"/>
          <w:sz w:val="20"/>
        </w:rPr>
        <w:t xml:space="preserve">equipment, furniture and fixture </w:t>
      </w:r>
      <w:r w:rsidR="000A150A" w:rsidRPr="00A86063">
        <w:rPr>
          <w:rFonts w:ascii="Arial" w:hAnsi="Arial" w:cs="Arial"/>
          <w:sz w:val="20"/>
        </w:rPr>
        <w:t xml:space="preserve">purchases, </w:t>
      </w:r>
      <w:r w:rsidR="001458AF" w:rsidRPr="00A86063">
        <w:rPr>
          <w:rFonts w:ascii="Arial" w:hAnsi="Arial" w:cs="Arial"/>
          <w:sz w:val="20"/>
        </w:rPr>
        <w:t>façade improvements</w:t>
      </w:r>
      <w:r w:rsidRPr="00A86063">
        <w:rPr>
          <w:rFonts w:ascii="Arial" w:hAnsi="Arial" w:cs="Arial"/>
          <w:sz w:val="20"/>
        </w:rPr>
        <w:t xml:space="preserve">, </w:t>
      </w:r>
      <w:r w:rsidR="00517760" w:rsidRPr="00A86063">
        <w:rPr>
          <w:rFonts w:ascii="Arial" w:hAnsi="Arial" w:cs="Arial"/>
          <w:sz w:val="20"/>
        </w:rPr>
        <w:t>signage</w:t>
      </w:r>
      <w:r w:rsidRPr="00A86063">
        <w:rPr>
          <w:rFonts w:ascii="Arial" w:hAnsi="Arial" w:cs="Arial"/>
          <w:sz w:val="20"/>
        </w:rPr>
        <w:t xml:space="preserve"> and the first month of rent</w:t>
      </w:r>
      <w:r w:rsidR="003570C2" w:rsidRPr="00A86063">
        <w:rPr>
          <w:rFonts w:ascii="Arial" w:hAnsi="Arial" w:cs="Arial"/>
          <w:sz w:val="20"/>
        </w:rPr>
        <w:t xml:space="preserve">. </w:t>
      </w:r>
      <w:r w:rsidR="001458AF" w:rsidRPr="00A86063">
        <w:rPr>
          <w:rFonts w:ascii="Arial" w:hAnsi="Arial" w:cs="Arial"/>
          <w:sz w:val="20"/>
        </w:rPr>
        <w:t>This program will reimburse</w:t>
      </w:r>
      <w:r w:rsidR="003570C2" w:rsidRPr="00A86063">
        <w:rPr>
          <w:rFonts w:ascii="Arial" w:hAnsi="Arial" w:cs="Arial"/>
          <w:sz w:val="20"/>
        </w:rPr>
        <w:t xml:space="preserve"> pre</w:t>
      </w:r>
      <w:r w:rsidR="004A13C8" w:rsidRPr="00A86063">
        <w:rPr>
          <w:rFonts w:ascii="Arial" w:hAnsi="Arial" w:cs="Arial"/>
          <w:sz w:val="20"/>
        </w:rPr>
        <w:t>-</w:t>
      </w:r>
      <w:r w:rsidR="003570C2" w:rsidRPr="00A86063">
        <w:rPr>
          <w:rFonts w:ascii="Arial" w:hAnsi="Arial" w:cs="Arial"/>
          <w:sz w:val="20"/>
        </w:rPr>
        <w:t>approved</w:t>
      </w:r>
      <w:r w:rsidR="001458AF" w:rsidRPr="00A86063">
        <w:rPr>
          <w:rFonts w:ascii="Arial" w:hAnsi="Arial" w:cs="Arial"/>
          <w:sz w:val="20"/>
        </w:rPr>
        <w:t xml:space="preserve"> eligible expens</w:t>
      </w:r>
      <w:r w:rsidR="003570C2" w:rsidRPr="00A86063">
        <w:rPr>
          <w:rFonts w:ascii="Arial" w:hAnsi="Arial" w:cs="Arial"/>
          <w:sz w:val="20"/>
        </w:rPr>
        <w:t xml:space="preserve">es, up to the </w:t>
      </w:r>
      <w:r w:rsidR="001458AF" w:rsidRPr="00A86063">
        <w:rPr>
          <w:rFonts w:ascii="Arial" w:hAnsi="Arial" w:cs="Arial"/>
          <w:sz w:val="20"/>
        </w:rPr>
        <w:t>amount</w:t>
      </w:r>
      <w:r w:rsidR="003570C2" w:rsidRPr="00A86063">
        <w:rPr>
          <w:rFonts w:ascii="Arial" w:hAnsi="Arial" w:cs="Arial"/>
          <w:sz w:val="20"/>
        </w:rPr>
        <w:t xml:space="preserve"> </w:t>
      </w:r>
      <w:r w:rsidR="00933E0A" w:rsidRPr="00A86063">
        <w:rPr>
          <w:rFonts w:ascii="Arial" w:hAnsi="Arial" w:cs="Arial"/>
          <w:sz w:val="20"/>
        </w:rPr>
        <w:t xml:space="preserve">of the grant </w:t>
      </w:r>
      <w:r w:rsidR="003570C2" w:rsidRPr="00A86063">
        <w:rPr>
          <w:rFonts w:ascii="Arial" w:hAnsi="Arial" w:cs="Arial"/>
          <w:sz w:val="20"/>
        </w:rPr>
        <w:t xml:space="preserve">awarded. </w:t>
      </w:r>
      <w:r w:rsidR="001458AF" w:rsidRPr="00A86063">
        <w:rPr>
          <w:rFonts w:ascii="Arial" w:hAnsi="Arial" w:cs="Arial"/>
          <w:sz w:val="20"/>
        </w:rPr>
        <w:t>The business plan</w:t>
      </w:r>
      <w:r w:rsidR="004A13C8" w:rsidRPr="00A86063">
        <w:rPr>
          <w:rFonts w:ascii="Arial" w:hAnsi="Arial" w:cs="Arial"/>
          <w:sz w:val="20"/>
        </w:rPr>
        <w:t>/strategic plan</w:t>
      </w:r>
      <w:r w:rsidR="003570C2" w:rsidRPr="00A86063">
        <w:rPr>
          <w:rFonts w:ascii="Arial" w:hAnsi="Arial" w:cs="Arial"/>
          <w:sz w:val="20"/>
        </w:rPr>
        <w:t xml:space="preserve"> and application</w:t>
      </w:r>
      <w:r w:rsidR="001458AF" w:rsidRPr="00A86063">
        <w:rPr>
          <w:rFonts w:ascii="Arial" w:hAnsi="Arial" w:cs="Arial"/>
          <w:sz w:val="20"/>
        </w:rPr>
        <w:t xml:space="preserve"> must be reviewed and approved by the grant review committee before an award letter will be issued. </w:t>
      </w:r>
      <w:r w:rsidR="009A3181" w:rsidRPr="00A86063">
        <w:rPr>
          <w:rFonts w:ascii="Arial" w:hAnsi="Arial" w:cs="Arial"/>
          <w:sz w:val="20"/>
        </w:rPr>
        <w:t>Please contact the Alliance Business Assistance Center with questions and for assistance in applying for the grant 720-674-3547.</w:t>
      </w:r>
    </w:p>
    <w:p w14:paraId="7B17FA87" w14:textId="77777777" w:rsidR="00CF2B5A" w:rsidRPr="00CF2B5A" w:rsidRDefault="00CF2B5A" w:rsidP="00CF2B5A">
      <w:pPr>
        <w:pStyle w:val="ListParagraph"/>
        <w:tabs>
          <w:tab w:val="left" w:pos="472"/>
        </w:tabs>
        <w:spacing w:before="100"/>
        <w:ind w:left="472" w:right="107" w:firstLine="0"/>
        <w:jc w:val="both"/>
        <w:rPr>
          <w:rFonts w:ascii="Arial" w:hAnsi="Arial" w:cs="Arial"/>
          <w:sz w:val="20"/>
        </w:rPr>
      </w:pPr>
    </w:p>
    <w:p w14:paraId="25BB0EBD" w14:textId="77777777" w:rsidR="00CF2B5A" w:rsidRPr="00CF2B5A" w:rsidRDefault="00CF2B5A" w:rsidP="00CF2B5A">
      <w:pPr>
        <w:pStyle w:val="ListParagraph"/>
        <w:numPr>
          <w:ilvl w:val="0"/>
          <w:numId w:val="6"/>
        </w:numPr>
        <w:tabs>
          <w:tab w:val="left" w:pos="1231"/>
          <w:tab w:val="left" w:pos="1232"/>
        </w:tabs>
        <w:ind w:right="361"/>
        <w:rPr>
          <w:rFonts w:ascii="Arial" w:hAnsi="Arial" w:cs="Arial"/>
          <w:b/>
          <w:bCs/>
          <w:sz w:val="20"/>
          <w:szCs w:val="20"/>
        </w:rPr>
      </w:pPr>
      <w:r w:rsidRPr="00CF2B5A">
        <w:rPr>
          <w:rFonts w:ascii="Arial" w:hAnsi="Arial" w:cs="Arial"/>
          <w:b/>
          <w:bCs/>
          <w:sz w:val="20"/>
          <w:szCs w:val="20"/>
        </w:rPr>
        <w:t>Applications are accepted January 2023 through October 31, 2023. No extensions will be allowed. Grants will be accepted on a first-come, first-served basis until the funding is gone.</w:t>
      </w:r>
    </w:p>
    <w:p w14:paraId="06FFDBCC" w14:textId="61F3194F" w:rsidR="00EF00AC" w:rsidRPr="00A86063" w:rsidRDefault="001458AF" w:rsidP="0051434E">
      <w:pPr>
        <w:pStyle w:val="ListParagraph"/>
        <w:numPr>
          <w:ilvl w:val="0"/>
          <w:numId w:val="6"/>
        </w:numPr>
        <w:tabs>
          <w:tab w:val="left" w:pos="472"/>
        </w:tabs>
        <w:spacing w:before="100"/>
        <w:ind w:right="107"/>
        <w:jc w:val="both"/>
        <w:rPr>
          <w:rFonts w:ascii="Arial" w:hAnsi="Arial" w:cs="Arial"/>
          <w:sz w:val="20"/>
        </w:rPr>
      </w:pPr>
      <w:r w:rsidRPr="00A86063">
        <w:rPr>
          <w:rFonts w:ascii="Arial" w:hAnsi="Arial" w:cs="Arial"/>
          <w:b/>
          <w:sz w:val="20"/>
        </w:rPr>
        <w:t>Applicants must</w:t>
      </w:r>
      <w:r w:rsidRPr="00A86063">
        <w:rPr>
          <w:rFonts w:ascii="Arial" w:hAnsi="Arial" w:cs="Arial"/>
          <w:b/>
          <w:spacing w:val="-28"/>
          <w:sz w:val="20"/>
        </w:rPr>
        <w:t xml:space="preserve"> </w:t>
      </w:r>
      <w:r w:rsidRPr="00A86063">
        <w:rPr>
          <w:rFonts w:ascii="Arial" w:hAnsi="Arial" w:cs="Arial"/>
          <w:b/>
          <w:sz w:val="20"/>
        </w:rPr>
        <w:t>be</w:t>
      </w:r>
      <w:r w:rsidRPr="00A86063">
        <w:rPr>
          <w:rFonts w:ascii="Arial" w:hAnsi="Arial" w:cs="Arial"/>
          <w:sz w:val="20"/>
        </w:rPr>
        <w:t>:</w:t>
      </w:r>
    </w:p>
    <w:p w14:paraId="209FD257" w14:textId="7FCFC074" w:rsidR="00EF00AC" w:rsidRPr="00A86063" w:rsidRDefault="00F16DBB">
      <w:pPr>
        <w:pStyle w:val="ListParagraph"/>
        <w:numPr>
          <w:ilvl w:val="1"/>
          <w:numId w:val="6"/>
        </w:numPr>
        <w:tabs>
          <w:tab w:val="left" w:pos="1192"/>
        </w:tabs>
        <w:ind w:right="108"/>
        <w:jc w:val="both"/>
        <w:rPr>
          <w:rFonts w:ascii="Arial" w:hAnsi="Arial" w:cs="Arial"/>
          <w:sz w:val="20"/>
        </w:rPr>
      </w:pPr>
      <w:r w:rsidRPr="00A86063">
        <w:rPr>
          <w:rFonts w:ascii="Arial" w:hAnsi="Arial" w:cs="Arial"/>
          <w:sz w:val="20"/>
        </w:rPr>
        <w:t>Opening a</w:t>
      </w:r>
      <w:r w:rsidR="001458AF" w:rsidRPr="00A86063">
        <w:rPr>
          <w:rFonts w:ascii="Arial" w:hAnsi="Arial" w:cs="Arial"/>
          <w:sz w:val="20"/>
        </w:rPr>
        <w:t xml:space="preserve"> new</w:t>
      </w:r>
      <w:r w:rsidRPr="00A86063">
        <w:rPr>
          <w:rFonts w:ascii="Arial" w:hAnsi="Arial" w:cs="Arial"/>
          <w:sz w:val="20"/>
        </w:rPr>
        <w:t xml:space="preserve"> commercial</w:t>
      </w:r>
      <w:r w:rsidR="001458AF" w:rsidRPr="00A86063">
        <w:rPr>
          <w:rFonts w:ascii="Arial" w:hAnsi="Arial" w:cs="Arial"/>
          <w:sz w:val="20"/>
        </w:rPr>
        <w:t xml:space="preserve"> business at the identified</w:t>
      </w:r>
      <w:r w:rsidR="003570C2" w:rsidRPr="00A86063">
        <w:rPr>
          <w:rFonts w:ascii="Arial" w:hAnsi="Arial" w:cs="Arial"/>
          <w:sz w:val="20"/>
        </w:rPr>
        <w:t xml:space="preserve"> </w:t>
      </w:r>
      <w:r w:rsidR="0042757B">
        <w:rPr>
          <w:rFonts w:ascii="Arial" w:hAnsi="Arial" w:cs="Arial"/>
          <w:sz w:val="20"/>
        </w:rPr>
        <w:t>c</w:t>
      </w:r>
      <w:r w:rsidR="003570C2" w:rsidRPr="00A86063">
        <w:rPr>
          <w:rFonts w:ascii="Arial" w:hAnsi="Arial" w:cs="Arial"/>
          <w:sz w:val="20"/>
        </w:rPr>
        <w:t xml:space="preserve">ity of Thornton </w:t>
      </w:r>
      <w:r w:rsidR="001458AF" w:rsidRPr="00A86063">
        <w:rPr>
          <w:rFonts w:ascii="Arial" w:hAnsi="Arial" w:cs="Arial"/>
          <w:sz w:val="20"/>
        </w:rPr>
        <w:t>address</w:t>
      </w:r>
      <w:r w:rsidRPr="00A86063">
        <w:rPr>
          <w:rFonts w:ascii="Arial" w:hAnsi="Arial" w:cs="Arial"/>
          <w:sz w:val="20"/>
        </w:rPr>
        <w:t>. The new business owner must be</w:t>
      </w:r>
      <w:r w:rsidR="009A3181" w:rsidRPr="00A86063">
        <w:rPr>
          <w:rFonts w:ascii="Arial" w:hAnsi="Arial" w:cs="Arial"/>
          <w:sz w:val="20"/>
        </w:rPr>
        <w:t xml:space="preserve"> </w:t>
      </w:r>
      <w:r w:rsidR="00563FA2" w:rsidRPr="00A86063">
        <w:rPr>
          <w:rFonts w:ascii="Arial" w:hAnsi="Arial" w:cs="Arial"/>
          <w:sz w:val="20"/>
        </w:rPr>
        <w:t>starting</w:t>
      </w:r>
      <w:r w:rsidR="001458AF" w:rsidRPr="00A86063">
        <w:rPr>
          <w:rFonts w:ascii="Arial" w:hAnsi="Arial" w:cs="Arial"/>
          <w:sz w:val="20"/>
        </w:rPr>
        <w:t xml:space="preserve"> or expanding a commercial business into </w:t>
      </w:r>
      <w:r w:rsidR="00A0088A" w:rsidRPr="00A86063">
        <w:rPr>
          <w:rFonts w:ascii="Arial" w:hAnsi="Arial" w:cs="Arial"/>
          <w:spacing w:val="-37"/>
          <w:sz w:val="20"/>
        </w:rPr>
        <w:t xml:space="preserve">an </w:t>
      </w:r>
      <w:r w:rsidR="007E54A6" w:rsidRPr="00A86063">
        <w:rPr>
          <w:rFonts w:ascii="Arial" w:hAnsi="Arial" w:cs="Arial"/>
          <w:spacing w:val="-37"/>
          <w:sz w:val="20"/>
        </w:rPr>
        <w:t xml:space="preserve"> </w:t>
      </w:r>
      <w:r w:rsidR="001458AF" w:rsidRPr="00A86063">
        <w:rPr>
          <w:rFonts w:ascii="Arial" w:hAnsi="Arial" w:cs="Arial"/>
          <w:spacing w:val="-37"/>
          <w:sz w:val="20"/>
        </w:rPr>
        <w:t xml:space="preserve"> </w:t>
      </w:r>
      <w:r w:rsidR="001458AF" w:rsidRPr="00A86063">
        <w:rPr>
          <w:rFonts w:ascii="Arial" w:hAnsi="Arial" w:cs="Arial"/>
          <w:sz w:val="20"/>
        </w:rPr>
        <w:t xml:space="preserve">existing </w:t>
      </w:r>
      <w:r w:rsidR="003570C2" w:rsidRPr="00A86063">
        <w:rPr>
          <w:rFonts w:ascii="Arial" w:hAnsi="Arial" w:cs="Arial"/>
          <w:sz w:val="20"/>
        </w:rPr>
        <w:t xml:space="preserve">building. </w:t>
      </w:r>
    </w:p>
    <w:p w14:paraId="2E55140C" w14:textId="77777777" w:rsidR="007E54A6" w:rsidRPr="00A86063" w:rsidRDefault="007E54A6">
      <w:pPr>
        <w:pStyle w:val="ListParagraph"/>
        <w:numPr>
          <w:ilvl w:val="1"/>
          <w:numId w:val="6"/>
        </w:numPr>
        <w:tabs>
          <w:tab w:val="left" w:pos="1192"/>
        </w:tabs>
        <w:ind w:right="108"/>
        <w:jc w:val="both"/>
        <w:rPr>
          <w:rFonts w:ascii="Arial" w:hAnsi="Arial" w:cs="Arial"/>
          <w:sz w:val="20"/>
        </w:rPr>
      </w:pPr>
      <w:r w:rsidRPr="00A86063">
        <w:rPr>
          <w:rFonts w:ascii="Arial" w:hAnsi="Arial" w:cs="Arial"/>
          <w:sz w:val="20"/>
        </w:rPr>
        <w:t xml:space="preserve">If business is subleasing space in a building, </w:t>
      </w:r>
      <w:r w:rsidR="00940BED" w:rsidRPr="00A86063">
        <w:rPr>
          <w:rFonts w:ascii="Arial" w:hAnsi="Arial" w:cs="Arial"/>
          <w:sz w:val="20"/>
        </w:rPr>
        <w:t xml:space="preserve">the </w:t>
      </w:r>
      <w:r w:rsidRPr="00A86063">
        <w:rPr>
          <w:rFonts w:ascii="Arial" w:hAnsi="Arial" w:cs="Arial"/>
          <w:sz w:val="20"/>
        </w:rPr>
        <w:t>maximum grant is $5,000.</w:t>
      </w:r>
    </w:p>
    <w:p w14:paraId="10EECBEE" w14:textId="77777777" w:rsidR="00EF00AC" w:rsidRPr="00A86063" w:rsidRDefault="001458AF">
      <w:pPr>
        <w:pStyle w:val="ListParagraph"/>
        <w:numPr>
          <w:ilvl w:val="1"/>
          <w:numId w:val="6"/>
        </w:numPr>
        <w:tabs>
          <w:tab w:val="left" w:pos="1191"/>
          <w:tab w:val="left" w:pos="1192"/>
        </w:tabs>
        <w:spacing w:before="1" w:line="245" w:lineRule="exact"/>
        <w:rPr>
          <w:rFonts w:ascii="Arial" w:hAnsi="Arial" w:cs="Arial"/>
          <w:sz w:val="20"/>
        </w:rPr>
      </w:pPr>
      <w:r w:rsidRPr="00A86063">
        <w:rPr>
          <w:rFonts w:ascii="Arial" w:hAnsi="Arial" w:cs="Arial"/>
          <w:sz w:val="20"/>
        </w:rPr>
        <w:t>Locating in non-residential zoning designations, not on public</w:t>
      </w:r>
      <w:r w:rsidRPr="00A86063">
        <w:rPr>
          <w:rFonts w:ascii="Arial" w:hAnsi="Arial" w:cs="Arial"/>
          <w:spacing w:val="-33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property</w:t>
      </w:r>
      <w:r w:rsidR="00D520CD" w:rsidRPr="00A86063">
        <w:rPr>
          <w:rFonts w:ascii="Arial" w:hAnsi="Arial" w:cs="Arial"/>
          <w:sz w:val="20"/>
        </w:rPr>
        <w:t>.</w:t>
      </w:r>
    </w:p>
    <w:p w14:paraId="34122C73" w14:textId="77777777" w:rsidR="00EF00AC" w:rsidRPr="00A86063" w:rsidRDefault="001458AF">
      <w:pPr>
        <w:pStyle w:val="ListParagraph"/>
        <w:numPr>
          <w:ilvl w:val="1"/>
          <w:numId w:val="6"/>
        </w:numPr>
        <w:tabs>
          <w:tab w:val="left" w:pos="1191"/>
          <w:tab w:val="left" w:pos="1192"/>
        </w:tabs>
        <w:spacing w:line="245" w:lineRule="exact"/>
        <w:rPr>
          <w:rFonts w:ascii="Arial" w:hAnsi="Arial" w:cs="Arial"/>
          <w:sz w:val="20"/>
        </w:rPr>
      </w:pPr>
      <w:r w:rsidRPr="00A86063">
        <w:rPr>
          <w:rFonts w:ascii="Arial" w:hAnsi="Arial" w:cs="Arial"/>
          <w:sz w:val="20"/>
        </w:rPr>
        <w:t>In</w:t>
      </w:r>
      <w:r w:rsidRPr="00A86063">
        <w:rPr>
          <w:rFonts w:ascii="Arial" w:hAnsi="Arial" w:cs="Arial"/>
          <w:spacing w:val="-4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compliance</w:t>
      </w:r>
      <w:r w:rsidRPr="00A86063">
        <w:rPr>
          <w:rFonts w:ascii="Arial" w:hAnsi="Arial" w:cs="Arial"/>
          <w:spacing w:val="-4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with</w:t>
      </w:r>
      <w:r w:rsidRPr="00A86063">
        <w:rPr>
          <w:rFonts w:ascii="Arial" w:hAnsi="Arial" w:cs="Arial"/>
          <w:spacing w:val="-4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all</w:t>
      </w:r>
      <w:r w:rsidRPr="00A86063">
        <w:rPr>
          <w:rFonts w:ascii="Arial" w:hAnsi="Arial" w:cs="Arial"/>
          <w:spacing w:val="-4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government</w:t>
      </w:r>
      <w:r w:rsidRPr="00A86063">
        <w:rPr>
          <w:rFonts w:ascii="Arial" w:hAnsi="Arial" w:cs="Arial"/>
          <w:spacing w:val="-4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fees</w:t>
      </w:r>
      <w:r w:rsidRPr="00A86063">
        <w:rPr>
          <w:rFonts w:ascii="Arial" w:hAnsi="Arial" w:cs="Arial"/>
          <w:spacing w:val="-4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and</w:t>
      </w:r>
      <w:r w:rsidRPr="00A86063">
        <w:rPr>
          <w:rFonts w:ascii="Arial" w:hAnsi="Arial" w:cs="Arial"/>
          <w:spacing w:val="-5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taxes,</w:t>
      </w:r>
      <w:r w:rsidRPr="00A86063">
        <w:rPr>
          <w:rFonts w:ascii="Arial" w:hAnsi="Arial" w:cs="Arial"/>
          <w:spacing w:val="-7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licensing,</w:t>
      </w:r>
      <w:r w:rsidRPr="00A86063">
        <w:rPr>
          <w:rFonts w:ascii="Arial" w:hAnsi="Arial" w:cs="Arial"/>
          <w:spacing w:val="-5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and</w:t>
      </w:r>
      <w:r w:rsidRPr="00A86063">
        <w:rPr>
          <w:rFonts w:ascii="Arial" w:hAnsi="Arial" w:cs="Arial"/>
          <w:spacing w:val="-4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applicable</w:t>
      </w:r>
      <w:r w:rsidRPr="00A86063">
        <w:rPr>
          <w:rFonts w:ascii="Arial" w:hAnsi="Arial" w:cs="Arial"/>
          <w:spacing w:val="-3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laws</w:t>
      </w:r>
      <w:r w:rsidRPr="00A86063">
        <w:rPr>
          <w:rFonts w:ascii="Arial" w:hAnsi="Arial" w:cs="Arial"/>
          <w:spacing w:val="-4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and</w:t>
      </w:r>
      <w:r w:rsidRPr="00A86063">
        <w:rPr>
          <w:rFonts w:ascii="Arial" w:hAnsi="Arial" w:cs="Arial"/>
          <w:spacing w:val="-4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ordinances</w:t>
      </w:r>
      <w:r w:rsidR="00D520CD" w:rsidRPr="00A86063">
        <w:rPr>
          <w:rFonts w:ascii="Arial" w:hAnsi="Arial" w:cs="Arial"/>
          <w:sz w:val="20"/>
        </w:rPr>
        <w:t>.</w:t>
      </w:r>
    </w:p>
    <w:p w14:paraId="383FFA17" w14:textId="26CF1F71" w:rsidR="00EF00AC" w:rsidRPr="00A86063" w:rsidRDefault="00B53BE6" w:rsidP="001458AF">
      <w:pPr>
        <w:pStyle w:val="ListParagraph"/>
        <w:numPr>
          <w:ilvl w:val="1"/>
          <w:numId w:val="6"/>
        </w:numPr>
        <w:tabs>
          <w:tab w:val="left" w:pos="1192"/>
        </w:tabs>
        <w:ind w:right="110"/>
        <w:jc w:val="both"/>
        <w:rPr>
          <w:rFonts w:ascii="Arial" w:hAnsi="Arial" w:cs="Arial"/>
          <w:sz w:val="20"/>
        </w:rPr>
      </w:pPr>
      <w:r w:rsidRPr="00A86063">
        <w:rPr>
          <w:rFonts w:ascii="Arial" w:hAnsi="Arial" w:cs="Arial"/>
          <w:b/>
          <w:sz w:val="20"/>
        </w:rPr>
        <w:t>INELIGIBLE FOR THE GRANT</w:t>
      </w:r>
      <w:r w:rsidR="001458AF" w:rsidRPr="00A86063">
        <w:rPr>
          <w:rFonts w:ascii="Arial" w:hAnsi="Arial" w:cs="Arial"/>
          <w:b/>
          <w:sz w:val="20"/>
        </w:rPr>
        <w:t xml:space="preserve">: </w:t>
      </w:r>
      <w:r w:rsidR="00940BED" w:rsidRPr="00A86063">
        <w:rPr>
          <w:rFonts w:ascii="Arial" w:hAnsi="Arial" w:cs="Arial"/>
          <w:sz w:val="20"/>
        </w:rPr>
        <w:t>N</w:t>
      </w:r>
      <w:r w:rsidR="001458AF" w:rsidRPr="00A86063">
        <w:rPr>
          <w:rFonts w:ascii="Arial" w:hAnsi="Arial" w:cs="Arial"/>
          <w:sz w:val="20"/>
        </w:rPr>
        <w:t xml:space="preserve">on-profits, marijuana related businesses, pawn shops, bail bonds money lending, used car lots, </w:t>
      </w:r>
      <w:r w:rsidR="00940BED" w:rsidRPr="00A86063">
        <w:rPr>
          <w:rFonts w:ascii="Arial" w:hAnsi="Arial" w:cs="Arial"/>
          <w:sz w:val="20"/>
        </w:rPr>
        <w:t xml:space="preserve">and </w:t>
      </w:r>
      <w:r w:rsidR="001458AF" w:rsidRPr="00A86063">
        <w:rPr>
          <w:rFonts w:ascii="Arial" w:hAnsi="Arial" w:cs="Arial"/>
          <w:sz w:val="20"/>
        </w:rPr>
        <w:t>check cashing</w:t>
      </w:r>
      <w:r w:rsidR="00940BED" w:rsidRPr="00A86063">
        <w:rPr>
          <w:rFonts w:ascii="Arial" w:hAnsi="Arial" w:cs="Arial"/>
          <w:sz w:val="20"/>
        </w:rPr>
        <w:t xml:space="preserve"> businesses</w:t>
      </w:r>
      <w:r w:rsidR="001458AF" w:rsidRPr="00A86063">
        <w:rPr>
          <w:rFonts w:ascii="Arial" w:hAnsi="Arial" w:cs="Arial"/>
          <w:sz w:val="20"/>
        </w:rPr>
        <w:t>, liquor stores, adult oriented</w:t>
      </w:r>
      <w:r w:rsidR="00940BED" w:rsidRPr="00A86063">
        <w:rPr>
          <w:rFonts w:ascii="Arial" w:hAnsi="Arial" w:cs="Arial"/>
          <w:sz w:val="20"/>
        </w:rPr>
        <w:t xml:space="preserve"> in</w:t>
      </w:r>
      <w:r w:rsidR="001458AF" w:rsidRPr="00A86063">
        <w:rPr>
          <w:rFonts w:ascii="Arial" w:hAnsi="Arial" w:cs="Arial"/>
          <w:sz w:val="20"/>
        </w:rPr>
        <w:t xml:space="preserve"> nature</w:t>
      </w:r>
      <w:r w:rsidR="00940BED" w:rsidRPr="00A86063">
        <w:rPr>
          <w:rFonts w:ascii="Arial" w:hAnsi="Arial" w:cs="Arial"/>
          <w:sz w:val="20"/>
        </w:rPr>
        <w:t xml:space="preserve"> businesses</w:t>
      </w:r>
      <w:r w:rsidR="001458AF" w:rsidRPr="00A86063">
        <w:rPr>
          <w:rFonts w:ascii="Arial" w:hAnsi="Arial" w:cs="Arial"/>
          <w:sz w:val="20"/>
        </w:rPr>
        <w:t>, religious institutions,</w:t>
      </w:r>
      <w:r w:rsidR="00940BED" w:rsidRPr="00A86063">
        <w:rPr>
          <w:rFonts w:ascii="Arial" w:hAnsi="Arial" w:cs="Arial"/>
          <w:sz w:val="20"/>
        </w:rPr>
        <w:t xml:space="preserve"> and</w:t>
      </w:r>
      <w:r w:rsidR="001458AF" w:rsidRPr="00A86063">
        <w:rPr>
          <w:rFonts w:ascii="Arial" w:hAnsi="Arial" w:cs="Arial"/>
          <w:sz w:val="20"/>
        </w:rPr>
        <w:t xml:space="preserve"> residential living</w:t>
      </w:r>
      <w:r w:rsidR="001458AF" w:rsidRPr="00A86063">
        <w:rPr>
          <w:rFonts w:ascii="Arial" w:hAnsi="Arial" w:cs="Arial"/>
          <w:spacing w:val="-23"/>
          <w:sz w:val="20"/>
        </w:rPr>
        <w:t xml:space="preserve"> </w:t>
      </w:r>
      <w:r w:rsidR="001458AF" w:rsidRPr="00A86063">
        <w:rPr>
          <w:rFonts w:ascii="Arial" w:hAnsi="Arial" w:cs="Arial"/>
          <w:sz w:val="20"/>
        </w:rPr>
        <w:t>facilities</w:t>
      </w:r>
      <w:r w:rsidR="00D520CD" w:rsidRPr="00A86063">
        <w:rPr>
          <w:rFonts w:ascii="Arial" w:hAnsi="Arial" w:cs="Arial"/>
          <w:sz w:val="20"/>
        </w:rPr>
        <w:t>.</w:t>
      </w:r>
    </w:p>
    <w:p w14:paraId="096A14AF" w14:textId="77777777" w:rsidR="0051434E" w:rsidRPr="00A86063" w:rsidRDefault="0051434E" w:rsidP="0051434E">
      <w:pPr>
        <w:pStyle w:val="ListParagraph"/>
        <w:tabs>
          <w:tab w:val="left" w:pos="1192"/>
        </w:tabs>
        <w:ind w:right="110" w:firstLine="0"/>
        <w:jc w:val="both"/>
        <w:rPr>
          <w:rFonts w:ascii="Arial" w:hAnsi="Arial" w:cs="Arial"/>
          <w:sz w:val="20"/>
        </w:rPr>
      </w:pPr>
    </w:p>
    <w:p w14:paraId="45A82643" w14:textId="4D1377F9" w:rsidR="00EF00AC" w:rsidRPr="00A86063" w:rsidRDefault="001458AF">
      <w:pPr>
        <w:pStyle w:val="Heading3"/>
        <w:numPr>
          <w:ilvl w:val="0"/>
          <w:numId w:val="6"/>
        </w:numPr>
        <w:tabs>
          <w:tab w:val="left" w:pos="472"/>
        </w:tabs>
        <w:rPr>
          <w:rFonts w:ascii="Arial" w:hAnsi="Arial" w:cs="Arial"/>
        </w:rPr>
      </w:pPr>
      <w:r w:rsidRPr="00A86063">
        <w:rPr>
          <w:rFonts w:ascii="Arial" w:hAnsi="Arial" w:cs="Arial"/>
        </w:rPr>
        <w:t>A</w:t>
      </w:r>
      <w:r w:rsidR="00940BED" w:rsidRPr="00A86063">
        <w:rPr>
          <w:rFonts w:ascii="Arial" w:hAnsi="Arial" w:cs="Arial"/>
        </w:rPr>
        <w:t>n A</w:t>
      </w:r>
      <w:r w:rsidRPr="00A86063">
        <w:rPr>
          <w:rFonts w:ascii="Arial" w:hAnsi="Arial" w:cs="Arial"/>
        </w:rPr>
        <w:t>pplicant</w:t>
      </w:r>
      <w:r w:rsidRPr="00A86063">
        <w:rPr>
          <w:rFonts w:ascii="Arial" w:hAnsi="Arial" w:cs="Arial"/>
          <w:spacing w:val="-5"/>
        </w:rPr>
        <w:t xml:space="preserve"> </w:t>
      </w:r>
      <w:r w:rsidRPr="00A86063">
        <w:rPr>
          <w:rFonts w:ascii="Arial" w:hAnsi="Arial" w:cs="Arial"/>
        </w:rPr>
        <w:t>is</w:t>
      </w:r>
      <w:r w:rsidRPr="00A86063">
        <w:rPr>
          <w:rFonts w:ascii="Arial" w:hAnsi="Arial" w:cs="Arial"/>
          <w:spacing w:val="-7"/>
        </w:rPr>
        <w:t xml:space="preserve"> </w:t>
      </w:r>
      <w:r w:rsidRPr="00A86063">
        <w:rPr>
          <w:rFonts w:ascii="Arial" w:hAnsi="Arial" w:cs="Arial"/>
        </w:rPr>
        <w:t>eligible</w:t>
      </w:r>
      <w:r w:rsidRPr="00A86063">
        <w:rPr>
          <w:rFonts w:ascii="Arial" w:hAnsi="Arial" w:cs="Arial"/>
          <w:spacing w:val="-5"/>
        </w:rPr>
        <w:t xml:space="preserve"> </w:t>
      </w:r>
      <w:r w:rsidRPr="00A86063">
        <w:rPr>
          <w:rFonts w:ascii="Arial" w:hAnsi="Arial" w:cs="Arial"/>
        </w:rPr>
        <w:t>for</w:t>
      </w:r>
      <w:r w:rsidR="00EA0235" w:rsidRPr="00A86063">
        <w:rPr>
          <w:rFonts w:ascii="Arial" w:hAnsi="Arial" w:cs="Arial"/>
        </w:rPr>
        <w:t xml:space="preserve"> the</w:t>
      </w:r>
      <w:r w:rsidRPr="00A86063">
        <w:rPr>
          <w:rFonts w:ascii="Arial" w:hAnsi="Arial" w:cs="Arial"/>
          <w:spacing w:val="-4"/>
        </w:rPr>
        <w:t xml:space="preserve"> </w:t>
      </w:r>
      <w:r w:rsidRPr="00A86063">
        <w:rPr>
          <w:rFonts w:ascii="Arial" w:hAnsi="Arial" w:cs="Arial"/>
        </w:rPr>
        <w:t>S</w:t>
      </w:r>
      <w:r w:rsidR="00517760" w:rsidRPr="00A86063">
        <w:rPr>
          <w:rFonts w:ascii="Arial" w:hAnsi="Arial" w:cs="Arial"/>
        </w:rPr>
        <w:t>tart Up</w:t>
      </w:r>
      <w:r w:rsidRPr="00A86063">
        <w:rPr>
          <w:rFonts w:ascii="Arial" w:hAnsi="Arial" w:cs="Arial"/>
          <w:spacing w:val="-4"/>
        </w:rPr>
        <w:t xml:space="preserve"> </w:t>
      </w:r>
      <w:r w:rsidR="00A95852" w:rsidRPr="00A86063">
        <w:rPr>
          <w:rFonts w:ascii="Arial" w:hAnsi="Arial" w:cs="Arial"/>
        </w:rPr>
        <w:t xml:space="preserve">Grant </w:t>
      </w:r>
      <w:r w:rsidRPr="00A86063">
        <w:rPr>
          <w:rFonts w:ascii="Arial" w:hAnsi="Arial" w:cs="Arial"/>
        </w:rPr>
        <w:t>funding</w:t>
      </w:r>
      <w:r w:rsidRPr="00A86063">
        <w:rPr>
          <w:rFonts w:ascii="Arial" w:hAnsi="Arial" w:cs="Arial"/>
          <w:spacing w:val="-4"/>
        </w:rPr>
        <w:t xml:space="preserve"> </w:t>
      </w:r>
      <w:r w:rsidRPr="00A86063">
        <w:rPr>
          <w:rFonts w:ascii="Arial" w:hAnsi="Arial" w:cs="Arial"/>
        </w:rPr>
        <w:t>only</w:t>
      </w:r>
      <w:r w:rsidRPr="00A86063">
        <w:rPr>
          <w:rFonts w:ascii="Arial" w:hAnsi="Arial" w:cs="Arial"/>
          <w:spacing w:val="-5"/>
        </w:rPr>
        <w:t xml:space="preserve"> </w:t>
      </w:r>
      <w:r w:rsidRPr="00A86063">
        <w:rPr>
          <w:rFonts w:ascii="Arial" w:hAnsi="Arial" w:cs="Arial"/>
          <w:u w:val="single"/>
        </w:rPr>
        <w:t>once</w:t>
      </w:r>
      <w:r w:rsidRPr="00A86063">
        <w:rPr>
          <w:rFonts w:ascii="Arial" w:hAnsi="Arial" w:cs="Arial"/>
          <w:spacing w:val="-4"/>
          <w:u w:val="single"/>
        </w:rPr>
        <w:t xml:space="preserve"> </w:t>
      </w:r>
      <w:r w:rsidRPr="00A86063">
        <w:rPr>
          <w:rFonts w:ascii="Arial" w:hAnsi="Arial" w:cs="Arial"/>
          <w:u w:val="single"/>
        </w:rPr>
        <w:t>per</w:t>
      </w:r>
      <w:r w:rsidRPr="00A86063">
        <w:rPr>
          <w:rFonts w:ascii="Arial" w:hAnsi="Arial" w:cs="Arial"/>
          <w:spacing w:val="-4"/>
          <w:u w:val="single"/>
        </w:rPr>
        <w:t xml:space="preserve"> </w:t>
      </w:r>
      <w:r w:rsidRPr="00A86063">
        <w:rPr>
          <w:rFonts w:ascii="Arial" w:hAnsi="Arial" w:cs="Arial"/>
          <w:u w:val="single"/>
        </w:rPr>
        <w:t>location</w:t>
      </w:r>
      <w:r w:rsidR="00D520CD" w:rsidRPr="00A86063">
        <w:rPr>
          <w:rFonts w:ascii="Arial" w:hAnsi="Arial" w:cs="Arial"/>
          <w:u w:val="single"/>
        </w:rPr>
        <w:t>.</w:t>
      </w:r>
    </w:p>
    <w:p w14:paraId="5ED0A404" w14:textId="0D7F0B56" w:rsidR="0051434E" w:rsidRPr="00A86063" w:rsidRDefault="0051434E" w:rsidP="0051434E">
      <w:pPr>
        <w:pStyle w:val="Heading3"/>
        <w:tabs>
          <w:tab w:val="left" w:pos="472"/>
        </w:tabs>
        <w:ind w:firstLine="0"/>
        <w:rPr>
          <w:rFonts w:ascii="Arial" w:hAnsi="Arial" w:cs="Arial"/>
        </w:rPr>
      </w:pPr>
    </w:p>
    <w:p w14:paraId="1FDA560E" w14:textId="0B6B3DDD" w:rsidR="00EA0235" w:rsidRPr="00A86063" w:rsidRDefault="00EA0235" w:rsidP="00EA0235">
      <w:pPr>
        <w:pStyle w:val="ListParagraph"/>
        <w:numPr>
          <w:ilvl w:val="1"/>
          <w:numId w:val="6"/>
        </w:numPr>
        <w:tabs>
          <w:tab w:val="left" w:pos="1192"/>
        </w:tabs>
        <w:ind w:right="108"/>
        <w:jc w:val="both"/>
        <w:rPr>
          <w:rFonts w:ascii="Arial" w:hAnsi="Arial" w:cs="Arial"/>
          <w:sz w:val="20"/>
        </w:rPr>
      </w:pPr>
      <w:r w:rsidRPr="00A86063">
        <w:rPr>
          <w:rFonts w:ascii="Arial" w:hAnsi="Arial" w:cs="Arial"/>
          <w:sz w:val="20"/>
        </w:rPr>
        <w:t>If Certificate of Occupancy has already been issued, it must have been issued within 6 months of the date you submit your completed application.</w:t>
      </w:r>
    </w:p>
    <w:p w14:paraId="47923BA8" w14:textId="77777777" w:rsidR="0051434E" w:rsidRPr="00A86063" w:rsidRDefault="0051434E" w:rsidP="0051434E">
      <w:pPr>
        <w:tabs>
          <w:tab w:val="left" w:pos="472"/>
        </w:tabs>
        <w:ind w:right="164"/>
        <w:rPr>
          <w:rFonts w:ascii="Arial" w:hAnsi="Arial" w:cs="Arial"/>
          <w:b/>
          <w:sz w:val="20"/>
        </w:rPr>
      </w:pPr>
    </w:p>
    <w:p w14:paraId="5007702D" w14:textId="77777777" w:rsidR="00EF00AC" w:rsidRPr="00A86063" w:rsidRDefault="001458AF">
      <w:pPr>
        <w:pStyle w:val="ListParagraph"/>
        <w:numPr>
          <w:ilvl w:val="0"/>
          <w:numId w:val="6"/>
        </w:numPr>
        <w:tabs>
          <w:tab w:val="left" w:pos="472"/>
        </w:tabs>
        <w:rPr>
          <w:rFonts w:ascii="Arial" w:hAnsi="Arial" w:cs="Arial"/>
          <w:b/>
          <w:sz w:val="20"/>
        </w:rPr>
      </w:pPr>
      <w:r w:rsidRPr="00A86063">
        <w:rPr>
          <w:rFonts w:ascii="Arial" w:hAnsi="Arial" w:cs="Arial"/>
          <w:b/>
          <w:sz w:val="20"/>
        </w:rPr>
        <w:t>Applicants are responsible</w:t>
      </w:r>
      <w:r w:rsidRPr="00A86063">
        <w:rPr>
          <w:rFonts w:ascii="Arial" w:hAnsi="Arial" w:cs="Arial"/>
          <w:b/>
          <w:spacing w:val="-6"/>
          <w:sz w:val="20"/>
        </w:rPr>
        <w:t xml:space="preserve"> </w:t>
      </w:r>
      <w:r w:rsidRPr="00A86063">
        <w:rPr>
          <w:rFonts w:ascii="Arial" w:hAnsi="Arial" w:cs="Arial"/>
          <w:b/>
          <w:sz w:val="20"/>
        </w:rPr>
        <w:t>for:</w:t>
      </w:r>
    </w:p>
    <w:p w14:paraId="7651752D" w14:textId="7493A370" w:rsidR="00191146" w:rsidRPr="00A86063" w:rsidRDefault="004B3C6D">
      <w:pPr>
        <w:pStyle w:val="ListParagraph"/>
        <w:numPr>
          <w:ilvl w:val="1"/>
          <w:numId w:val="6"/>
        </w:numPr>
        <w:tabs>
          <w:tab w:val="left" w:pos="1192"/>
        </w:tabs>
        <w:ind w:right="111"/>
        <w:jc w:val="both"/>
        <w:rPr>
          <w:rFonts w:ascii="Arial" w:hAnsi="Arial" w:cs="Arial"/>
          <w:sz w:val="20"/>
        </w:rPr>
      </w:pPr>
      <w:r w:rsidRPr="00A86063">
        <w:rPr>
          <w:rFonts w:ascii="Arial" w:hAnsi="Arial" w:cs="Arial"/>
          <w:sz w:val="20"/>
        </w:rPr>
        <w:t>Scheduling business consulting sessions with the Alliance Business Assistance Center</w:t>
      </w:r>
      <w:r w:rsidR="00F16DBB" w:rsidRPr="00A86063">
        <w:rPr>
          <w:rFonts w:ascii="Arial" w:hAnsi="Arial" w:cs="Arial"/>
          <w:sz w:val="20"/>
        </w:rPr>
        <w:t>.</w:t>
      </w:r>
      <w:r w:rsidR="00191146" w:rsidRPr="00A86063">
        <w:rPr>
          <w:rFonts w:ascii="Arial" w:hAnsi="Arial" w:cs="Arial"/>
          <w:sz w:val="20"/>
        </w:rPr>
        <w:t xml:space="preserve"> Please contact the Alliance Business Assistance Center </w:t>
      </w:r>
      <w:r w:rsidR="00F16DBB" w:rsidRPr="00A86063">
        <w:rPr>
          <w:rFonts w:ascii="Arial" w:hAnsi="Arial" w:cs="Arial"/>
          <w:sz w:val="20"/>
        </w:rPr>
        <w:t>for details</w:t>
      </w:r>
      <w:r w:rsidR="00191146" w:rsidRPr="00A86063">
        <w:rPr>
          <w:rFonts w:ascii="Arial" w:hAnsi="Arial" w:cs="Arial"/>
          <w:sz w:val="20"/>
        </w:rPr>
        <w:t>. 720-674-3547.</w:t>
      </w:r>
    </w:p>
    <w:p w14:paraId="48674783" w14:textId="1D7F85F4" w:rsidR="00EF00AC" w:rsidRPr="0042757B" w:rsidRDefault="001458AF">
      <w:pPr>
        <w:pStyle w:val="ListParagraph"/>
        <w:numPr>
          <w:ilvl w:val="1"/>
          <w:numId w:val="6"/>
        </w:numPr>
        <w:tabs>
          <w:tab w:val="left" w:pos="1192"/>
        </w:tabs>
        <w:ind w:right="111"/>
        <w:jc w:val="both"/>
        <w:rPr>
          <w:rFonts w:ascii="Arial" w:hAnsi="Arial" w:cs="Arial"/>
          <w:sz w:val="20"/>
        </w:rPr>
      </w:pPr>
      <w:r w:rsidRPr="0042757B">
        <w:rPr>
          <w:rFonts w:ascii="Arial" w:hAnsi="Arial" w:cs="Arial"/>
          <w:sz w:val="20"/>
        </w:rPr>
        <w:t xml:space="preserve">Filling out all application documentation </w:t>
      </w:r>
      <w:r w:rsidRPr="0042757B">
        <w:rPr>
          <w:rFonts w:ascii="Arial" w:hAnsi="Arial" w:cs="Arial"/>
          <w:i/>
          <w:iCs/>
          <w:sz w:val="20"/>
        </w:rPr>
        <w:t>COMPLETELY</w:t>
      </w:r>
      <w:r w:rsidR="0042757B">
        <w:rPr>
          <w:rFonts w:ascii="Arial" w:hAnsi="Arial" w:cs="Arial"/>
          <w:sz w:val="20"/>
        </w:rPr>
        <w:t>,</w:t>
      </w:r>
      <w:r w:rsidR="00B139FF" w:rsidRPr="0042757B">
        <w:rPr>
          <w:rFonts w:ascii="Arial" w:hAnsi="Arial" w:cs="Arial"/>
          <w:sz w:val="20"/>
        </w:rPr>
        <w:t xml:space="preserve"> including an approved business plan/strategic plan</w:t>
      </w:r>
      <w:r w:rsidRPr="0042757B">
        <w:rPr>
          <w:rFonts w:ascii="Arial" w:hAnsi="Arial" w:cs="Arial"/>
          <w:sz w:val="20"/>
        </w:rPr>
        <w:t xml:space="preserve">. An incomplete application </w:t>
      </w:r>
      <w:r w:rsidR="004B3C6D" w:rsidRPr="0042757B">
        <w:rPr>
          <w:rFonts w:ascii="Arial" w:hAnsi="Arial" w:cs="Arial"/>
          <w:sz w:val="20"/>
        </w:rPr>
        <w:t xml:space="preserve">will not be reviewed for consideration. </w:t>
      </w:r>
    </w:p>
    <w:p w14:paraId="0C7C3A7D" w14:textId="58F16B94" w:rsidR="00B139FF" w:rsidRPr="00A86063" w:rsidRDefault="00B139FF">
      <w:pPr>
        <w:pStyle w:val="ListParagraph"/>
        <w:numPr>
          <w:ilvl w:val="1"/>
          <w:numId w:val="6"/>
        </w:numPr>
        <w:tabs>
          <w:tab w:val="left" w:pos="1191"/>
          <w:tab w:val="left" w:pos="1192"/>
        </w:tabs>
        <w:spacing w:line="245" w:lineRule="exact"/>
        <w:rPr>
          <w:rFonts w:ascii="Arial" w:hAnsi="Arial" w:cs="Arial"/>
          <w:b/>
          <w:bCs/>
          <w:sz w:val="20"/>
        </w:rPr>
      </w:pPr>
      <w:r w:rsidRPr="00A86063">
        <w:rPr>
          <w:rFonts w:ascii="Arial" w:hAnsi="Arial" w:cs="Arial"/>
          <w:b/>
          <w:bCs/>
          <w:sz w:val="20"/>
        </w:rPr>
        <w:t>Submitting an approved business plan/strategic plan with the application before the application will be accepted and considered for review.</w:t>
      </w:r>
    </w:p>
    <w:p w14:paraId="3D2F4C46" w14:textId="3522A0B6" w:rsidR="00EF00AC" w:rsidRPr="00A86063" w:rsidRDefault="001458AF">
      <w:pPr>
        <w:pStyle w:val="ListParagraph"/>
        <w:numPr>
          <w:ilvl w:val="1"/>
          <w:numId w:val="6"/>
        </w:numPr>
        <w:tabs>
          <w:tab w:val="left" w:pos="1191"/>
          <w:tab w:val="left" w:pos="1192"/>
        </w:tabs>
        <w:spacing w:line="245" w:lineRule="exact"/>
        <w:rPr>
          <w:rFonts w:ascii="Arial" w:hAnsi="Arial" w:cs="Arial"/>
          <w:sz w:val="20"/>
        </w:rPr>
      </w:pPr>
      <w:r w:rsidRPr="00A86063">
        <w:rPr>
          <w:rFonts w:ascii="Arial" w:hAnsi="Arial" w:cs="Arial"/>
          <w:sz w:val="20"/>
        </w:rPr>
        <w:t>Determining the Scope of Work for each</w:t>
      </w:r>
      <w:r w:rsidRPr="00A86063">
        <w:rPr>
          <w:rFonts w:ascii="Arial" w:hAnsi="Arial" w:cs="Arial"/>
          <w:spacing w:val="-27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project</w:t>
      </w:r>
      <w:r w:rsidR="00D520CD" w:rsidRPr="00A86063">
        <w:rPr>
          <w:rFonts w:ascii="Arial" w:hAnsi="Arial" w:cs="Arial"/>
          <w:sz w:val="20"/>
        </w:rPr>
        <w:t>.</w:t>
      </w:r>
    </w:p>
    <w:p w14:paraId="5A8DF18B" w14:textId="77777777" w:rsidR="00EF00AC" w:rsidRPr="00A86063" w:rsidRDefault="001458AF">
      <w:pPr>
        <w:pStyle w:val="ListParagraph"/>
        <w:numPr>
          <w:ilvl w:val="1"/>
          <w:numId w:val="6"/>
        </w:numPr>
        <w:tabs>
          <w:tab w:val="left" w:pos="1191"/>
          <w:tab w:val="left" w:pos="1192"/>
        </w:tabs>
        <w:spacing w:line="245" w:lineRule="exact"/>
        <w:rPr>
          <w:rFonts w:ascii="Arial" w:hAnsi="Arial" w:cs="Arial"/>
          <w:sz w:val="20"/>
        </w:rPr>
      </w:pPr>
      <w:r w:rsidRPr="00A86063">
        <w:rPr>
          <w:rFonts w:ascii="Arial" w:hAnsi="Arial" w:cs="Arial"/>
          <w:sz w:val="20"/>
        </w:rPr>
        <w:t>Determining the qualifications of the</w:t>
      </w:r>
      <w:r w:rsidRPr="00A86063">
        <w:rPr>
          <w:rFonts w:ascii="Arial" w:hAnsi="Arial" w:cs="Arial"/>
          <w:spacing w:val="-27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contractors</w:t>
      </w:r>
      <w:r w:rsidR="00D520CD" w:rsidRPr="00A86063">
        <w:rPr>
          <w:rFonts w:ascii="Arial" w:hAnsi="Arial" w:cs="Arial"/>
          <w:sz w:val="20"/>
        </w:rPr>
        <w:t>.</w:t>
      </w:r>
    </w:p>
    <w:p w14:paraId="127852B7" w14:textId="77777777" w:rsidR="00EF00AC" w:rsidRPr="00A86063" w:rsidRDefault="001458AF">
      <w:pPr>
        <w:pStyle w:val="ListParagraph"/>
        <w:numPr>
          <w:ilvl w:val="1"/>
          <w:numId w:val="6"/>
        </w:numPr>
        <w:tabs>
          <w:tab w:val="left" w:pos="1191"/>
          <w:tab w:val="left" w:pos="1192"/>
        </w:tabs>
        <w:spacing w:before="1" w:line="245" w:lineRule="exact"/>
        <w:rPr>
          <w:rFonts w:ascii="Arial" w:hAnsi="Arial" w:cs="Arial"/>
          <w:sz w:val="20"/>
        </w:rPr>
      </w:pPr>
      <w:r w:rsidRPr="00A86063">
        <w:rPr>
          <w:rFonts w:ascii="Arial" w:hAnsi="Arial" w:cs="Arial"/>
          <w:sz w:val="20"/>
        </w:rPr>
        <w:t>Submitting</w:t>
      </w:r>
      <w:r w:rsidRPr="00A86063">
        <w:rPr>
          <w:rFonts w:ascii="Arial" w:hAnsi="Arial" w:cs="Arial"/>
          <w:spacing w:val="-4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a</w:t>
      </w:r>
      <w:r w:rsidRPr="00A86063">
        <w:rPr>
          <w:rFonts w:ascii="Arial" w:hAnsi="Arial" w:cs="Arial"/>
          <w:spacing w:val="-5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summary</w:t>
      </w:r>
      <w:r w:rsidRPr="00A86063">
        <w:rPr>
          <w:rFonts w:ascii="Arial" w:hAnsi="Arial" w:cs="Arial"/>
          <w:spacing w:val="-3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of</w:t>
      </w:r>
      <w:r w:rsidRPr="00A86063">
        <w:rPr>
          <w:rFonts w:ascii="Arial" w:hAnsi="Arial" w:cs="Arial"/>
          <w:spacing w:val="-4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the</w:t>
      </w:r>
      <w:r w:rsidRPr="00A86063">
        <w:rPr>
          <w:rFonts w:ascii="Arial" w:hAnsi="Arial" w:cs="Arial"/>
          <w:spacing w:val="-5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planned</w:t>
      </w:r>
      <w:r w:rsidRPr="00A86063">
        <w:rPr>
          <w:rFonts w:ascii="Arial" w:hAnsi="Arial" w:cs="Arial"/>
          <w:spacing w:val="-4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projects</w:t>
      </w:r>
      <w:r w:rsidRPr="00A86063">
        <w:rPr>
          <w:rFonts w:ascii="Arial" w:hAnsi="Arial" w:cs="Arial"/>
          <w:spacing w:val="-4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and</w:t>
      </w:r>
      <w:r w:rsidRPr="00A86063">
        <w:rPr>
          <w:rFonts w:ascii="Arial" w:hAnsi="Arial" w:cs="Arial"/>
          <w:spacing w:val="-4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purchases</w:t>
      </w:r>
      <w:r w:rsidRPr="00A86063">
        <w:rPr>
          <w:rFonts w:ascii="Arial" w:hAnsi="Arial" w:cs="Arial"/>
          <w:spacing w:val="-5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to</w:t>
      </w:r>
      <w:r w:rsidRPr="00A86063">
        <w:rPr>
          <w:rFonts w:ascii="Arial" w:hAnsi="Arial" w:cs="Arial"/>
          <w:spacing w:val="-4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be</w:t>
      </w:r>
      <w:r w:rsidRPr="00A86063">
        <w:rPr>
          <w:rFonts w:ascii="Arial" w:hAnsi="Arial" w:cs="Arial"/>
          <w:spacing w:val="-5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made</w:t>
      </w:r>
      <w:r w:rsidR="00D520CD" w:rsidRPr="00A86063">
        <w:rPr>
          <w:rFonts w:ascii="Arial" w:hAnsi="Arial" w:cs="Arial"/>
          <w:sz w:val="20"/>
        </w:rPr>
        <w:t>.</w:t>
      </w:r>
    </w:p>
    <w:p w14:paraId="2D09FB91" w14:textId="77777777" w:rsidR="00EF00AC" w:rsidRPr="00A86063" w:rsidRDefault="001458AF">
      <w:pPr>
        <w:pStyle w:val="ListParagraph"/>
        <w:numPr>
          <w:ilvl w:val="1"/>
          <w:numId w:val="6"/>
        </w:numPr>
        <w:tabs>
          <w:tab w:val="left" w:pos="1191"/>
          <w:tab w:val="left" w:pos="1192"/>
        </w:tabs>
        <w:spacing w:line="245" w:lineRule="exact"/>
        <w:rPr>
          <w:rFonts w:ascii="Arial" w:hAnsi="Arial" w:cs="Arial"/>
          <w:sz w:val="20"/>
        </w:rPr>
      </w:pPr>
      <w:r w:rsidRPr="00A86063">
        <w:rPr>
          <w:rFonts w:ascii="Arial" w:hAnsi="Arial" w:cs="Arial"/>
          <w:sz w:val="20"/>
        </w:rPr>
        <w:t>Paying</w:t>
      </w:r>
      <w:r w:rsidRPr="00A86063">
        <w:rPr>
          <w:rFonts w:ascii="Arial" w:hAnsi="Arial" w:cs="Arial"/>
          <w:spacing w:val="-4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the</w:t>
      </w:r>
      <w:r w:rsidRPr="00A86063">
        <w:rPr>
          <w:rFonts w:ascii="Arial" w:hAnsi="Arial" w:cs="Arial"/>
          <w:spacing w:val="-3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difference,</w:t>
      </w:r>
      <w:r w:rsidRPr="00A86063">
        <w:rPr>
          <w:rFonts w:ascii="Arial" w:hAnsi="Arial" w:cs="Arial"/>
          <w:spacing w:val="-6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if</w:t>
      </w:r>
      <w:r w:rsidRPr="00A86063">
        <w:rPr>
          <w:rFonts w:ascii="Arial" w:hAnsi="Arial" w:cs="Arial"/>
          <w:spacing w:val="-3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any,</w:t>
      </w:r>
      <w:r w:rsidRPr="00A86063">
        <w:rPr>
          <w:rFonts w:ascii="Arial" w:hAnsi="Arial" w:cs="Arial"/>
          <w:spacing w:val="-6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between</w:t>
      </w:r>
      <w:r w:rsidRPr="00A86063">
        <w:rPr>
          <w:rFonts w:ascii="Arial" w:hAnsi="Arial" w:cs="Arial"/>
          <w:spacing w:val="-5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the</w:t>
      </w:r>
      <w:r w:rsidRPr="00A86063">
        <w:rPr>
          <w:rFonts w:ascii="Arial" w:hAnsi="Arial" w:cs="Arial"/>
          <w:spacing w:val="-3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approved</w:t>
      </w:r>
      <w:r w:rsidRPr="00A86063">
        <w:rPr>
          <w:rFonts w:ascii="Arial" w:hAnsi="Arial" w:cs="Arial"/>
          <w:spacing w:val="-4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grant</w:t>
      </w:r>
      <w:r w:rsidRPr="00A86063">
        <w:rPr>
          <w:rFonts w:ascii="Arial" w:hAnsi="Arial" w:cs="Arial"/>
          <w:spacing w:val="-4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amount</w:t>
      </w:r>
      <w:r w:rsidRPr="00A86063">
        <w:rPr>
          <w:rFonts w:ascii="Arial" w:hAnsi="Arial" w:cs="Arial"/>
          <w:spacing w:val="-2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and</w:t>
      </w:r>
      <w:r w:rsidRPr="00A86063">
        <w:rPr>
          <w:rFonts w:ascii="Arial" w:hAnsi="Arial" w:cs="Arial"/>
          <w:spacing w:val="-4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total</w:t>
      </w:r>
      <w:r w:rsidRPr="00A86063">
        <w:rPr>
          <w:rFonts w:ascii="Arial" w:hAnsi="Arial" w:cs="Arial"/>
          <w:spacing w:val="-3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project</w:t>
      </w:r>
      <w:r w:rsidRPr="00A86063">
        <w:rPr>
          <w:rFonts w:ascii="Arial" w:hAnsi="Arial" w:cs="Arial"/>
          <w:spacing w:val="-3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costs</w:t>
      </w:r>
      <w:r w:rsidR="00D520CD" w:rsidRPr="00A86063">
        <w:rPr>
          <w:rFonts w:ascii="Arial" w:hAnsi="Arial" w:cs="Arial"/>
          <w:sz w:val="20"/>
        </w:rPr>
        <w:t>.</w:t>
      </w:r>
    </w:p>
    <w:p w14:paraId="7304AF48" w14:textId="740FCF6A" w:rsidR="00EF00AC" w:rsidRPr="00A86063" w:rsidRDefault="001458AF">
      <w:pPr>
        <w:pStyle w:val="ListParagraph"/>
        <w:numPr>
          <w:ilvl w:val="1"/>
          <w:numId w:val="6"/>
        </w:numPr>
        <w:tabs>
          <w:tab w:val="left" w:pos="1192"/>
        </w:tabs>
        <w:ind w:right="105"/>
        <w:jc w:val="both"/>
        <w:rPr>
          <w:rFonts w:ascii="Arial" w:hAnsi="Arial" w:cs="Arial"/>
          <w:sz w:val="20"/>
        </w:rPr>
      </w:pPr>
      <w:r w:rsidRPr="00A86063">
        <w:rPr>
          <w:rFonts w:ascii="Arial" w:hAnsi="Arial" w:cs="Arial"/>
          <w:sz w:val="20"/>
        </w:rPr>
        <w:t>Ensuring</w:t>
      </w:r>
      <w:r w:rsidRPr="00A86063">
        <w:rPr>
          <w:rFonts w:ascii="Arial" w:hAnsi="Arial" w:cs="Arial"/>
          <w:spacing w:val="-10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that</w:t>
      </w:r>
      <w:r w:rsidRPr="00A86063">
        <w:rPr>
          <w:rFonts w:ascii="Arial" w:hAnsi="Arial" w:cs="Arial"/>
          <w:spacing w:val="-10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all</w:t>
      </w:r>
      <w:r w:rsidRPr="00A86063">
        <w:rPr>
          <w:rFonts w:ascii="Arial" w:hAnsi="Arial" w:cs="Arial"/>
          <w:spacing w:val="-9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work</w:t>
      </w:r>
      <w:r w:rsidRPr="00A86063">
        <w:rPr>
          <w:rFonts w:ascii="Arial" w:hAnsi="Arial" w:cs="Arial"/>
          <w:spacing w:val="-9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is</w:t>
      </w:r>
      <w:r w:rsidRPr="00A86063">
        <w:rPr>
          <w:rFonts w:ascii="Arial" w:hAnsi="Arial" w:cs="Arial"/>
          <w:spacing w:val="-9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permitted</w:t>
      </w:r>
      <w:r w:rsidRPr="00A86063">
        <w:rPr>
          <w:rFonts w:ascii="Arial" w:hAnsi="Arial" w:cs="Arial"/>
          <w:spacing w:val="-10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and</w:t>
      </w:r>
      <w:r w:rsidRPr="00A86063">
        <w:rPr>
          <w:rFonts w:ascii="Arial" w:hAnsi="Arial" w:cs="Arial"/>
          <w:spacing w:val="-10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inspected</w:t>
      </w:r>
      <w:r w:rsidRPr="00A86063">
        <w:rPr>
          <w:rFonts w:ascii="Arial" w:hAnsi="Arial" w:cs="Arial"/>
          <w:spacing w:val="-10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properly.</w:t>
      </w:r>
      <w:r w:rsidRPr="00A86063">
        <w:rPr>
          <w:rFonts w:ascii="Arial" w:hAnsi="Arial" w:cs="Arial"/>
          <w:spacing w:val="-9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Some</w:t>
      </w:r>
      <w:r w:rsidRPr="00A86063">
        <w:rPr>
          <w:rFonts w:ascii="Arial" w:hAnsi="Arial" w:cs="Arial"/>
          <w:spacing w:val="-9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inspections</w:t>
      </w:r>
      <w:r w:rsidRPr="00A86063">
        <w:rPr>
          <w:rFonts w:ascii="Arial" w:hAnsi="Arial" w:cs="Arial"/>
          <w:spacing w:val="-9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may</w:t>
      </w:r>
      <w:r w:rsidRPr="00A86063">
        <w:rPr>
          <w:rFonts w:ascii="Arial" w:hAnsi="Arial" w:cs="Arial"/>
          <w:spacing w:val="-10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need</w:t>
      </w:r>
      <w:r w:rsidRPr="00A86063">
        <w:rPr>
          <w:rFonts w:ascii="Arial" w:hAnsi="Arial" w:cs="Arial"/>
          <w:spacing w:val="-10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to</w:t>
      </w:r>
      <w:r w:rsidRPr="00A86063">
        <w:rPr>
          <w:rFonts w:ascii="Arial" w:hAnsi="Arial" w:cs="Arial"/>
          <w:spacing w:val="-9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be</w:t>
      </w:r>
      <w:r w:rsidRPr="00A86063">
        <w:rPr>
          <w:rFonts w:ascii="Arial" w:hAnsi="Arial" w:cs="Arial"/>
          <w:spacing w:val="-8"/>
          <w:sz w:val="20"/>
        </w:rPr>
        <w:t xml:space="preserve"> </w:t>
      </w:r>
      <w:r w:rsidRPr="00A86063">
        <w:rPr>
          <w:rFonts w:ascii="Arial" w:hAnsi="Arial" w:cs="Arial"/>
          <w:spacing w:val="-4"/>
          <w:sz w:val="20"/>
        </w:rPr>
        <w:t xml:space="preserve">performed </w:t>
      </w:r>
      <w:r w:rsidRPr="00A86063">
        <w:rPr>
          <w:rFonts w:ascii="Arial" w:hAnsi="Arial" w:cs="Arial"/>
          <w:sz w:val="20"/>
        </w:rPr>
        <w:t xml:space="preserve">during the actual work, rather than afterward. </w:t>
      </w:r>
      <w:r w:rsidR="0042757B">
        <w:rPr>
          <w:rFonts w:ascii="Arial" w:hAnsi="Arial" w:cs="Arial"/>
          <w:sz w:val="20"/>
        </w:rPr>
        <w:t>Speak</w:t>
      </w:r>
      <w:r w:rsidRPr="00A86063">
        <w:rPr>
          <w:rFonts w:ascii="Arial" w:hAnsi="Arial" w:cs="Arial"/>
          <w:sz w:val="20"/>
        </w:rPr>
        <w:t xml:space="preserve"> to the Building Department for more information on permits and</w:t>
      </w:r>
      <w:r w:rsidRPr="00A86063">
        <w:rPr>
          <w:rFonts w:ascii="Arial" w:hAnsi="Arial" w:cs="Arial"/>
          <w:spacing w:val="-19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inspections</w:t>
      </w:r>
      <w:r w:rsidR="00D520CD" w:rsidRPr="00A86063">
        <w:rPr>
          <w:rFonts w:ascii="Arial" w:hAnsi="Arial" w:cs="Arial"/>
          <w:sz w:val="20"/>
        </w:rPr>
        <w:t>.</w:t>
      </w:r>
      <w:r w:rsidR="00177C03" w:rsidRPr="00A86063">
        <w:rPr>
          <w:rFonts w:ascii="Arial" w:hAnsi="Arial" w:cs="Arial"/>
          <w:sz w:val="20"/>
        </w:rPr>
        <w:t xml:space="preserve"> </w:t>
      </w:r>
    </w:p>
    <w:p w14:paraId="15C5538C" w14:textId="77777777" w:rsidR="00EF00AC" w:rsidRPr="00A86063" w:rsidRDefault="001458AF">
      <w:pPr>
        <w:pStyle w:val="ListParagraph"/>
        <w:numPr>
          <w:ilvl w:val="1"/>
          <w:numId w:val="6"/>
        </w:numPr>
        <w:tabs>
          <w:tab w:val="left" w:pos="1192"/>
        </w:tabs>
        <w:ind w:right="110"/>
        <w:jc w:val="both"/>
        <w:rPr>
          <w:rFonts w:ascii="Arial" w:hAnsi="Arial" w:cs="Arial"/>
          <w:sz w:val="20"/>
        </w:rPr>
      </w:pPr>
      <w:r w:rsidRPr="00A86063">
        <w:rPr>
          <w:rFonts w:ascii="Arial" w:hAnsi="Arial" w:cs="Arial"/>
          <w:sz w:val="20"/>
        </w:rPr>
        <w:t>Collecting and compiling invoices, receipts, and</w:t>
      </w:r>
      <w:r w:rsidR="0051434E" w:rsidRPr="00A86063">
        <w:rPr>
          <w:rFonts w:ascii="Arial" w:hAnsi="Arial" w:cs="Arial"/>
          <w:sz w:val="20"/>
        </w:rPr>
        <w:t xml:space="preserve"> photos for one submission in a</w:t>
      </w:r>
      <w:r w:rsidRPr="00A86063">
        <w:rPr>
          <w:rFonts w:ascii="Arial" w:hAnsi="Arial" w:cs="Arial"/>
          <w:sz w:val="20"/>
        </w:rPr>
        <w:t xml:space="preserve">n </w:t>
      </w:r>
      <w:r w:rsidRPr="00A86063">
        <w:rPr>
          <w:rFonts w:ascii="Arial" w:hAnsi="Arial" w:cs="Arial"/>
          <w:spacing w:val="-6"/>
          <w:sz w:val="20"/>
        </w:rPr>
        <w:t xml:space="preserve">orderly </w:t>
      </w:r>
      <w:r w:rsidRPr="00A86063">
        <w:rPr>
          <w:rFonts w:ascii="Arial" w:hAnsi="Arial" w:cs="Arial"/>
          <w:sz w:val="20"/>
        </w:rPr>
        <w:t>manner</w:t>
      </w:r>
      <w:r w:rsidR="00D520CD" w:rsidRPr="00A86063">
        <w:rPr>
          <w:rFonts w:ascii="Arial" w:hAnsi="Arial" w:cs="Arial"/>
          <w:sz w:val="20"/>
        </w:rPr>
        <w:t>.</w:t>
      </w:r>
    </w:p>
    <w:p w14:paraId="4E22D509" w14:textId="1D9502AE" w:rsidR="00EF00AC" w:rsidRPr="0042757B" w:rsidRDefault="001458AF">
      <w:pPr>
        <w:pStyle w:val="ListParagraph"/>
        <w:numPr>
          <w:ilvl w:val="1"/>
          <w:numId w:val="6"/>
        </w:numPr>
        <w:tabs>
          <w:tab w:val="left" w:pos="1192"/>
        </w:tabs>
        <w:ind w:right="106"/>
        <w:jc w:val="both"/>
        <w:rPr>
          <w:rFonts w:ascii="Arial" w:hAnsi="Arial" w:cs="Arial"/>
          <w:sz w:val="20"/>
        </w:rPr>
      </w:pPr>
      <w:r w:rsidRPr="00A86063">
        <w:rPr>
          <w:rFonts w:ascii="Arial" w:hAnsi="Arial" w:cs="Arial"/>
          <w:sz w:val="20"/>
        </w:rPr>
        <w:t>Providing a current Business Plan, i</w:t>
      </w:r>
      <w:r w:rsidR="002049E2" w:rsidRPr="00A86063">
        <w:rPr>
          <w:rFonts w:ascii="Arial" w:hAnsi="Arial" w:cs="Arial"/>
          <w:sz w:val="20"/>
        </w:rPr>
        <w:t>f in business less than 2 years</w:t>
      </w:r>
      <w:r w:rsidR="00940BED" w:rsidRPr="00A86063">
        <w:rPr>
          <w:rFonts w:ascii="Arial" w:hAnsi="Arial" w:cs="Arial"/>
          <w:sz w:val="20"/>
        </w:rPr>
        <w:t>,</w:t>
      </w:r>
      <w:r w:rsidR="002049E2" w:rsidRPr="00A86063">
        <w:rPr>
          <w:rFonts w:ascii="Arial" w:hAnsi="Arial" w:cs="Arial"/>
          <w:sz w:val="20"/>
        </w:rPr>
        <w:t xml:space="preserve"> o</w:t>
      </w:r>
      <w:r w:rsidR="00D520CD" w:rsidRPr="00A86063">
        <w:rPr>
          <w:rFonts w:ascii="Arial" w:hAnsi="Arial" w:cs="Arial"/>
          <w:sz w:val="20"/>
        </w:rPr>
        <w:t>r a Strategic Plan</w:t>
      </w:r>
      <w:r w:rsidR="00940BED" w:rsidRPr="00A86063">
        <w:rPr>
          <w:rFonts w:ascii="Arial" w:hAnsi="Arial" w:cs="Arial"/>
          <w:sz w:val="20"/>
        </w:rPr>
        <w:t>,</w:t>
      </w:r>
      <w:r w:rsidR="00D520CD" w:rsidRPr="00A86063">
        <w:rPr>
          <w:rFonts w:ascii="Arial" w:hAnsi="Arial" w:cs="Arial"/>
          <w:sz w:val="20"/>
        </w:rPr>
        <w:t xml:space="preserve"> if in business longer than 2 years. </w:t>
      </w:r>
      <w:r w:rsidRPr="00A86063">
        <w:rPr>
          <w:rFonts w:ascii="Arial" w:hAnsi="Arial" w:cs="Arial"/>
          <w:sz w:val="20"/>
        </w:rPr>
        <w:t xml:space="preserve">Assistance is available through a </w:t>
      </w:r>
      <w:r w:rsidRPr="00A86063">
        <w:rPr>
          <w:rFonts w:ascii="Arial" w:hAnsi="Arial" w:cs="Arial"/>
          <w:spacing w:val="-15"/>
          <w:sz w:val="20"/>
        </w:rPr>
        <w:t>no-</w:t>
      </w:r>
      <w:r w:rsidRPr="00A86063">
        <w:rPr>
          <w:rFonts w:ascii="Arial" w:hAnsi="Arial" w:cs="Arial"/>
          <w:sz w:val="20"/>
        </w:rPr>
        <w:t xml:space="preserve">cost consultation with the </w:t>
      </w:r>
      <w:r w:rsidR="00D520CD" w:rsidRPr="00A86063">
        <w:rPr>
          <w:rFonts w:ascii="Arial" w:hAnsi="Arial" w:cs="Arial"/>
          <w:sz w:val="20"/>
        </w:rPr>
        <w:t xml:space="preserve">Alliance Business Assistance Center. </w:t>
      </w:r>
      <w:r w:rsidR="00D520CD" w:rsidRPr="0042757B">
        <w:rPr>
          <w:rFonts w:ascii="Arial" w:hAnsi="Arial" w:cs="Arial"/>
          <w:b/>
          <w:sz w:val="20"/>
        </w:rPr>
        <w:t>Y</w:t>
      </w:r>
      <w:r w:rsidRPr="0042757B">
        <w:rPr>
          <w:rFonts w:ascii="Arial" w:hAnsi="Arial" w:cs="Arial"/>
          <w:b/>
          <w:sz w:val="20"/>
        </w:rPr>
        <w:t xml:space="preserve">our </w:t>
      </w:r>
      <w:r w:rsidR="00D520CD" w:rsidRPr="0042757B">
        <w:rPr>
          <w:rFonts w:ascii="Arial" w:hAnsi="Arial" w:cs="Arial"/>
          <w:b/>
          <w:sz w:val="20"/>
        </w:rPr>
        <w:t>B</w:t>
      </w:r>
      <w:r w:rsidRPr="0042757B">
        <w:rPr>
          <w:rFonts w:ascii="Arial" w:hAnsi="Arial" w:cs="Arial"/>
          <w:b/>
          <w:sz w:val="20"/>
        </w:rPr>
        <w:t xml:space="preserve">usiness </w:t>
      </w:r>
      <w:r w:rsidR="00D520CD" w:rsidRPr="0042757B">
        <w:rPr>
          <w:rFonts w:ascii="Arial" w:hAnsi="Arial" w:cs="Arial"/>
          <w:b/>
          <w:sz w:val="20"/>
        </w:rPr>
        <w:t>P</w:t>
      </w:r>
      <w:r w:rsidRPr="0042757B">
        <w:rPr>
          <w:rFonts w:ascii="Arial" w:hAnsi="Arial" w:cs="Arial"/>
          <w:b/>
          <w:sz w:val="20"/>
        </w:rPr>
        <w:t xml:space="preserve">lan </w:t>
      </w:r>
      <w:r w:rsidR="00D520CD" w:rsidRPr="0042757B">
        <w:rPr>
          <w:rFonts w:ascii="Arial" w:hAnsi="Arial" w:cs="Arial"/>
          <w:b/>
          <w:sz w:val="20"/>
        </w:rPr>
        <w:t xml:space="preserve">or Strategic Plan </w:t>
      </w:r>
      <w:r w:rsidR="00B139FF" w:rsidRPr="0042757B">
        <w:rPr>
          <w:rFonts w:ascii="Arial" w:hAnsi="Arial" w:cs="Arial"/>
          <w:b/>
          <w:sz w:val="20"/>
        </w:rPr>
        <w:t>must be completed and</w:t>
      </w:r>
      <w:r w:rsidRPr="0042757B">
        <w:rPr>
          <w:rFonts w:ascii="Arial" w:hAnsi="Arial" w:cs="Arial"/>
          <w:b/>
          <w:sz w:val="20"/>
        </w:rPr>
        <w:t xml:space="preserve"> submitted</w:t>
      </w:r>
      <w:r w:rsidR="00B139FF" w:rsidRPr="0042757B">
        <w:rPr>
          <w:rFonts w:ascii="Arial" w:hAnsi="Arial" w:cs="Arial"/>
          <w:b/>
          <w:sz w:val="20"/>
        </w:rPr>
        <w:t xml:space="preserve"> with your application </w:t>
      </w:r>
      <w:r w:rsidR="00E13764" w:rsidRPr="0042757B">
        <w:rPr>
          <w:rFonts w:ascii="Arial" w:hAnsi="Arial" w:cs="Arial"/>
          <w:b/>
          <w:sz w:val="20"/>
        </w:rPr>
        <w:t>for</w:t>
      </w:r>
      <w:r w:rsidR="00B139FF" w:rsidRPr="0042757B">
        <w:rPr>
          <w:rFonts w:ascii="Arial" w:hAnsi="Arial" w:cs="Arial"/>
          <w:b/>
          <w:sz w:val="20"/>
        </w:rPr>
        <w:t xml:space="preserve"> your application to be accepted as complete.</w:t>
      </w:r>
      <w:r w:rsidR="00B139FF" w:rsidRPr="0042757B">
        <w:rPr>
          <w:rFonts w:ascii="Arial" w:hAnsi="Arial" w:cs="Arial"/>
          <w:sz w:val="20"/>
        </w:rPr>
        <w:t xml:space="preserve"> Once a completed application has been accepted, your application will go through the review and approval process for consideration of funds. </w:t>
      </w:r>
    </w:p>
    <w:p w14:paraId="2953966F" w14:textId="77D9C669" w:rsidR="00EF00AC" w:rsidRPr="00A86063" w:rsidRDefault="001458AF">
      <w:pPr>
        <w:pStyle w:val="ListParagraph"/>
        <w:numPr>
          <w:ilvl w:val="1"/>
          <w:numId w:val="6"/>
        </w:numPr>
        <w:tabs>
          <w:tab w:val="left" w:pos="1191"/>
          <w:tab w:val="left" w:pos="1192"/>
        </w:tabs>
        <w:spacing w:line="245" w:lineRule="exact"/>
        <w:rPr>
          <w:rFonts w:ascii="Arial" w:hAnsi="Arial" w:cs="Arial"/>
          <w:sz w:val="20"/>
        </w:rPr>
      </w:pPr>
      <w:r w:rsidRPr="00A86063">
        <w:rPr>
          <w:rFonts w:ascii="Arial" w:hAnsi="Arial" w:cs="Arial"/>
          <w:sz w:val="20"/>
        </w:rPr>
        <w:t xml:space="preserve">Compliance with all </w:t>
      </w:r>
      <w:r w:rsidR="0042757B">
        <w:rPr>
          <w:rFonts w:ascii="Arial" w:hAnsi="Arial" w:cs="Arial"/>
          <w:sz w:val="20"/>
        </w:rPr>
        <w:t>C</w:t>
      </w:r>
      <w:r w:rsidRPr="00A86063">
        <w:rPr>
          <w:rFonts w:ascii="Arial" w:hAnsi="Arial" w:cs="Arial"/>
          <w:sz w:val="20"/>
        </w:rPr>
        <w:t>ity taxes, licensing, and applicable laws and</w:t>
      </w:r>
      <w:r w:rsidRPr="00A86063">
        <w:rPr>
          <w:rFonts w:ascii="Arial" w:hAnsi="Arial" w:cs="Arial"/>
          <w:spacing w:val="16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ordinances</w:t>
      </w:r>
      <w:r w:rsidR="00940BED" w:rsidRPr="00A86063">
        <w:rPr>
          <w:rFonts w:ascii="Arial" w:hAnsi="Arial" w:cs="Arial"/>
          <w:sz w:val="20"/>
        </w:rPr>
        <w:t>.</w:t>
      </w:r>
    </w:p>
    <w:p w14:paraId="06BEE3D7" w14:textId="543DE2D6" w:rsidR="00EF00AC" w:rsidRPr="00A86063" w:rsidRDefault="001458AF">
      <w:pPr>
        <w:pStyle w:val="ListParagraph"/>
        <w:numPr>
          <w:ilvl w:val="1"/>
          <w:numId w:val="6"/>
        </w:numPr>
        <w:tabs>
          <w:tab w:val="left" w:pos="1192"/>
        </w:tabs>
        <w:ind w:right="109"/>
        <w:jc w:val="both"/>
        <w:rPr>
          <w:rFonts w:ascii="Arial" w:hAnsi="Arial" w:cs="Arial"/>
          <w:sz w:val="20"/>
        </w:rPr>
      </w:pPr>
      <w:r w:rsidRPr="00A86063">
        <w:rPr>
          <w:rFonts w:ascii="Arial" w:hAnsi="Arial" w:cs="Arial"/>
          <w:sz w:val="20"/>
        </w:rPr>
        <w:t xml:space="preserve">Obtaining a Thornton Business License and final Certificate of Occupancy from the </w:t>
      </w:r>
      <w:r w:rsidR="0042757B">
        <w:rPr>
          <w:rFonts w:ascii="Arial" w:hAnsi="Arial" w:cs="Arial"/>
          <w:sz w:val="20"/>
        </w:rPr>
        <w:t>C</w:t>
      </w:r>
      <w:r w:rsidRPr="00A86063">
        <w:rPr>
          <w:rFonts w:ascii="Arial" w:hAnsi="Arial" w:cs="Arial"/>
          <w:sz w:val="20"/>
        </w:rPr>
        <w:t xml:space="preserve">ity of </w:t>
      </w:r>
      <w:r w:rsidRPr="00A86063">
        <w:rPr>
          <w:rFonts w:ascii="Arial" w:hAnsi="Arial" w:cs="Arial"/>
          <w:spacing w:val="-6"/>
          <w:sz w:val="20"/>
        </w:rPr>
        <w:t xml:space="preserve">Thornton </w:t>
      </w:r>
      <w:r w:rsidRPr="00A86063">
        <w:rPr>
          <w:rFonts w:ascii="Arial" w:hAnsi="Arial" w:cs="Arial"/>
          <w:sz w:val="20"/>
        </w:rPr>
        <w:t>before funding will be</w:t>
      </w:r>
      <w:r w:rsidRPr="00A86063">
        <w:rPr>
          <w:rFonts w:ascii="Arial" w:hAnsi="Arial" w:cs="Arial"/>
          <w:spacing w:val="-17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disbursed</w:t>
      </w:r>
      <w:r w:rsidR="00940BED" w:rsidRPr="00A86063">
        <w:rPr>
          <w:rFonts w:ascii="Arial" w:hAnsi="Arial" w:cs="Arial"/>
          <w:sz w:val="20"/>
        </w:rPr>
        <w:t>.</w:t>
      </w:r>
    </w:p>
    <w:p w14:paraId="39D6B66F" w14:textId="1B34D2BD" w:rsidR="00EF00AC" w:rsidRPr="00A86063" w:rsidRDefault="00EF00AC">
      <w:pPr>
        <w:pStyle w:val="BodyText"/>
        <w:ind w:left="0" w:firstLine="0"/>
        <w:rPr>
          <w:rFonts w:ascii="Arial" w:hAnsi="Arial" w:cs="Arial"/>
        </w:rPr>
      </w:pPr>
    </w:p>
    <w:p w14:paraId="7D2191FE" w14:textId="77777777" w:rsidR="00EF00AC" w:rsidRPr="00A86063" w:rsidRDefault="001458AF">
      <w:pPr>
        <w:pStyle w:val="Heading3"/>
        <w:numPr>
          <w:ilvl w:val="0"/>
          <w:numId w:val="6"/>
        </w:numPr>
        <w:tabs>
          <w:tab w:val="left" w:pos="472"/>
        </w:tabs>
        <w:spacing w:line="245" w:lineRule="exact"/>
        <w:rPr>
          <w:rFonts w:ascii="Arial" w:hAnsi="Arial" w:cs="Arial"/>
        </w:rPr>
      </w:pPr>
      <w:r w:rsidRPr="00A86063">
        <w:rPr>
          <w:rFonts w:ascii="Arial" w:hAnsi="Arial" w:cs="Arial"/>
        </w:rPr>
        <w:t>Contractors</w:t>
      </w:r>
    </w:p>
    <w:p w14:paraId="0BEABD08" w14:textId="7BB8BC4A" w:rsidR="00EF00AC" w:rsidRPr="00A86063" w:rsidRDefault="00C175CC">
      <w:pPr>
        <w:pStyle w:val="ListParagraph"/>
        <w:numPr>
          <w:ilvl w:val="0"/>
          <w:numId w:val="5"/>
        </w:numPr>
        <w:tabs>
          <w:tab w:val="left" w:pos="1191"/>
          <w:tab w:val="left" w:pos="1192"/>
        </w:tabs>
        <w:ind w:right="223"/>
        <w:rPr>
          <w:rFonts w:ascii="Arial" w:hAnsi="Arial" w:cs="Arial"/>
          <w:sz w:val="20"/>
        </w:rPr>
      </w:pPr>
      <w:r w:rsidRPr="00A86063">
        <w:rPr>
          <w:rFonts w:ascii="Arial" w:hAnsi="Arial" w:cs="Arial"/>
          <w:sz w:val="20"/>
        </w:rPr>
        <w:t xml:space="preserve">Hiring </w:t>
      </w:r>
      <w:r w:rsidR="001458AF" w:rsidRPr="00A86063">
        <w:rPr>
          <w:rFonts w:ascii="Arial" w:hAnsi="Arial" w:cs="Arial"/>
          <w:sz w:val="20"/>
        </w:rPr>
        <w:t xml:space="preserve">Thornton-based contractors </w:t>
      </w:r>
      <w:r w:rsidRPr="00A86063">
        <w:rPr>
          <w:rFonts w:ascii="Arial" w:hAnsi="Arial" w:cs="Arial"/>
          <w:sz w:val="20"/>
        </w:rPr>
        <w:t>is</w:t>
      </w:r>
      <w:r w:rsidR="001458AF" w:rsidRPr="00A86063">
        <w:rPr>
          <w:rFonts w:ascii="Arial" w:hAnsi="Arial" w:cs="Arial"/>
          <w:sz w:val="20"/>
        </w:rPr>
        <w:t xml:space="preserve"> strongly encouraged</w:t>
      </w:r>
      <w:r w:rsidR="00E13764" w:rsidRPr="00A86063">
        <w:rPr>
          <w:rFonts w:ascii="Arial" w:hAnsi="Arial" w:cs="Arial"/>
          <w:sz w:val="20"/>
        </w:rPr>
        <w:t xml:space="preserve">. </w:t>
      </w:r>
      <w:r w:rsidR="001458AF" w:rsidRPr="00A86063">
        <w:rPr>
          <w:rFonts w:ascii="Arial" w:hAnsi="Arial" w:cs="Arial"/>
          <w:sz w:val="20"/>
        </w:rPr>
        <w:t xml:space="preserve">To view a list of local licensed contractors, go to: </w:t>
      </w:r>
      <w:hyperlink r:id="rId7">
        <w:r w:rsidR="001458AF" w:rsidRPr="00A86063">
          <w:rPr>
            <w:rFonts w:ascii="Arial" w:hAnsi="Arial" w:cs="Arial"/>
            <w:color w:val="0000FF"/>
            <w:sz w:val="20"/>
            <w:szCs w:val="20"/>
            <w:u w:val="single" w:color="0000FF"/>
          </w:rPr>
          <w:t>http://www.cityofthornton.net/government/citydevelopment/Pages/contractors.aspx</w:t>
        </w:r>
      </w:hyperlink>
    </w:p>
    <w:p w14:paraId="28C58F81" w14:textId="77777777" w:rsidR="00EA0235" w:rsidRPr="00A86063" w:rsidRDefault="00EA0235" w:rsidP="000E72C6">
      <w:pPr>
        <w:pStyle w:val="Heading3"/>
        <w:spacing w:before="100" w:line="245" w:lineRule="exact"/>
        <w:ind w:left="0" w:firstLine="0"/>
        <w:rPr>
          <w:rFonts w:ascii="Arial" w:hAnsi="Arial" w:cs="Arial"/>
        </w:rPr>
      </w:pPr>
    </w:p>
    <w:p w14:paraId="5B334AEA" w14:textId="77777777" w:rsidR="00A86063" w:rsidRDefault="00A86063" w:rsidP="000E72C6">
      <w:pPr>
        <w:pStyle w:val="Heading3"/>
        <w:spacing w:before="100" w:line="245" w:lineRule="exact"/>
        <w:ind w:left="0" w:firstLine="0"/>
        <w:rPr>
          <w:rFonts w:ascii="Arial" w:hAnsi="Arial" w:cs="Arial"/>
        </w:rPr>
      </w:pPr>
    </w:p>
    <w:p w14:paraId="4963398B" w14:textId="77777777" w:rsidR="00A86063" w:rsidRDefault="00A86063" w:rsidP="000E72C6">
      <w:pPr>
        <w:pStyle w:val="Heading3"/>
        <w:spacing w:before="100" w:line="245" w:lineRule="exact"/>
        <w:ind w:left="0" w:firstLine="0"/>
        <w:rPr>
          <w:rFonts w:ascii="Arial" w:hAnsi="Arial" w:cs="Arial"/>
        </w:rPr>
      </w:pPr>
    </w:p>
    <w:p w14:paraId="5FFA3CE1" w14:textId="59CDDB4F" w:rsidR="00EF00AC" w:rsidRPr="00A86063" w:rsidRDefault="001458AF" w:rsidP="000E72C6">
      <w:pPr>
        <w:pStyle w:val="Heading3"/>
        <w:spacing w:before="100" w:line="245" w:lineRule="exact"/>
        <w:ind w:left="0" w:firstLine="0"/>
        <w:rPr>
          <w:rFonts w:ascii="Arial" w:hAnsi="Arial" w:cs="Arial"/>
        </w:rPr>
      </w:pPr>
      <w:r w:rsidRPr="00A86063">
        <w:rPr>
          <w:rFonts w:ascii="Arial" w:hAnsi="Arial" w:cs="Arial"/>
        </w:rPr>
        <w:t>Application Submittal Process</w:t>
      </w:r>
    </w:p>
    <w:p w14:paraId="1DFE6B24" w14:textId="6B4C479A" w:rsidR="00EF00AC" w:rsidRPr="00A86063" w:rsidRDefault="001458AF">
      <w:pPr>
        <w:pStyle w:val="ListParagraph"/>
        <w:numPr>
          <w:ilvl w:val="0"/>
          <w:numId w:val="3"/>
        </w:numPr>
        <w:tabs>
          <w:tab w:val="left" w:pos="832"/>
        </w:tabs>
        <w:ind w:right="108"/>
        <w:jc w:val="both"/>
        <w:rPr>
          <w:rFonts w:ascii="Arial" w:hAnsi="Arial" w:cs="Arial"/>
          <w:sz w:val="20"/>
        </w:rPr>
      </w:pPr>
      <w:r w:rsidRPr="00A86063">
        <w:rPr>
          <w:rFonts w:ascii="Arial" w:hAnsi="Arial" w:cs="Arial"/>
          <w:sz w:val="20"/>
        </w:rPr>
        <w:t xml:space="preserve">Applications, required documents, and current </w:t>
      </w:r>
      <w:r w:rsidR="00D9193F" w:rsidRPr="00A86063">
        <w:rPr>
          <w:rFonts w:ascii="Arial" w:hAnsi="Arial" w:cs="Arial"/>
          <w:sz w:val="20"/>
        </w:rPr>
        <w:t>B</w:t>
      </w:r>
      <w:r w:rsidRPr="00A86063">
        <w:rPr>
          <w:rFonts w:ascii="Arial" w:hAnsi="Arial" w:cs="Arial"/>
          <w:sz w:val="20"/>
        </w:rPr>
        <w:t xml:space="preserve">usiness </w:t>
      </w:r>
      <w:r w:rsidR="00D9193F" w:rsidRPr="00A86063">
        <w:rPr>
          <w:rFonts w:ascii="Arial" w:hAnsi="Arial" w:cs="Arial"/>
          <w:sz w:val="20"/>
        </w:rPr>
        <w:t>P</w:t>
      </w:r>
      <w:r w:rsidRPr="00A86063">
        <w:rPr>
          <w:rFonts w:ascii="Arial" w:hAnsi="Arial" w:cs="Arial"/>
          <w:sz w:val="20"/>
        </w:rPr>
        <w:t>lan</w:t>
      </w:r>
      <w:r w:rsidR="00D9193F" w:rsidRPr="00A86063">
        <w:rPr>
          <w:rFonts w:ascii="Arial" w:hAnsi="Arial" w:cs="Arial"/>
          <w:sz w:val="20"/>
        </w:rPr>
        <w:t xml:space="preserve"> or Strategic Plan</w:t>
      </w:r>
      <w:r w:rsidRPr="00A86063">
        <w:rPr>
          <w:rFonts w:ascii="Arial" w:hAnsi="Arial" w:cs="Arial"/>
          <w:sz w:val="20"/>
        </w:rPr>
        <w:t xml:space="preserve"> (if required) may be </w:t>
      </w:r>
      <w:r w:rsidR="00D9193F" w:rsidRPr="00A86063">
        <w:rPr>
          <w:rFonts w:ascii="Arial" w:hAnsi="Arial" w:cs="Arial"/>
          <w:sz w:val="20"/>
        </w:rPr>
        <w:t xml:space="preserve">submitted </w:t>
      </w:r>
      <w:r w:rsidRPr="00A86063">
        <w:rPr>
          <w:rFonts w:ascii="Arial" w:hAnsi="Arial" w:cs="Arial"/>
          <w:sz w:val="20"/>
        </w:rPr>
        <w:t>online, dropped off,</w:t>
      </w:r>
      <w:r w:rsidRPr="00A86063">
        <w:rPr>
          <w:rFonts w:ascii="Arial" w:hAnsi="Arial" w:cs="Arial"/>
          <w:spacing w:val="-4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returned</w:t>
      </w:r>
      <w:r w:rsidRPr="00A86063">
        <w:rPr>
          <w:rFonts w:ascii="Arial" w:hAnsi="Arial" w:cs="Arial"/>
          <w:spacing w:val="-6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through</w:t>
      </w:r>
      <w:r w:rsidRPr="00A86063">
        <w:rPr>
          <w:rFonts w:ascii="Arial" w:hAnsi="Arial" w:cs="Arial"/>
          <w:spacing w:val="-4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the</w:t>
      </w:r>
      <w:r w:rsidRPr="00A86063">
        <w:rPr>
          <w:rFonts w:ascii="Arial" w:hAnsi="Arial" w:cs="Arial"/>
          <w:spacing w:val="-3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mail</w:t>
      </w:r>
      <w:r w:rsidRPr="00A86063">
        <w:rPr>
          <w:rFonts w:ascii="Arial" w:hAnsi="Arial" w:cs="Arial"/>
          <w:spacing w:val="-3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or</w:t>
      </w:r>
      <w:r w:rsidRPr="00A86063">
        <w:rPr>
          <w:rFonts w:ascii="Arial" w:hAnsi="Arial" w:cs="Arial"/>
          <w:spacing w:val="-3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by</w:t>
      </w:r>
      <w:r w:rsidRPr="00A86063">
        <w:rPr>
          <w:rFonts w:ascii="Arial" w:hAnsi="Arial" w:cs="Arial"/>
          <w:spacing w:val="-3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email</w:t>
      </w:r>
      <w:r w:rsidRPr="00A86063">
        <w:rPr>
          <w:rFonts w:ascii="Arial" w:hAnsi="Arial" w:cs="Arial"/>
          <w:spacing w:val="-3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to</w:t>
      </w:r>
      <w:r w:rsidRPr="00A86063">
        <w:rPr>
          <w:rFonts w:ascii="Arial" w:hAnsi="Arial" w:cs="Arial"/>
          <w:spacing w:val="-4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the</w:t>
      </w:r>
      <w:r w:rsidRPr="00A86063">
        <w:rPr>
          <w:rFonts w:ascii="Arial" w:hAnsi="Arial" w:cs="Arial"/>
          <w:spacing w:val="-2"/>
          <w:sz w:val="20"/>
        </w:rPr>
        <w:t xml:space="preserve"> </w:t>
      </w:r>
      <w:r w:rsidR="00F917B9" w:rsidRPr="00A86063">
        <w:rPr>
          <w:rFonts w:ascii="Arial" w:hAnsi="Arial" w:cs="Arial"/>
          <w:sz w:val="20"/>
        </w:rPr>
        <w:t>Alliance Business Assistance Center.</w:t>
      </w:r>
    </w:p>
    <w:p w14:paraId="44611108" w14:textId="03C5294F" w:rsidR="00EF00AC" w:rsidRPr="00A86063" w:rsidRDefault="001458AF">
      <w:pPr>
        <w:pStyle w:val="ListParagraph"/>
        <w:numPr>
          <w:ilvl w:val="1"/>
          <w:numId w:val="3"/>
        </w:numPr>
        <w:tabs>
          <w:tab w:val="left" w:pos="1551"/>
          <w:tab w:val="left" w:pos="1552"/>
        </w:tabs>
        <w:ind w:right="107"/>
        <w:rPr>
          <w:rFonts w:ascii="Arial" w:hAnsi="Arial" w:cs="Arial"/>
          <w:sz w:val="20"/>
        </w:rPr>
      </w:pPr>
      <w:r w:rsidRPr="00A86063">
        <w:rPr>
          <w:rFonts w:ascii="Arial" w:hAnsi="Arial" w:cs="Arial"/>
          <w:sz w:val="20"/>
        </w:rPr>
        <w:t xml:space="preserve">The application will be reviewed by the following departments: Economic Development, </w:t>
      </w:r>
      <w:r w:rsidR="00D9193F" w:rsidRPr="00A86063">
        <w:rPr>
          <w:rFonts w:ascii="Arial" w:hAnsi="Arial" w:cs="Arial"/>
          <w:sz w:val="20"/>
        </w:rPr>
        <w:t xml:space="preserve">Sales and Use Tax, </w:t>
      </w:r>
      <w:r w:rsidRPr="00A86063">
        <w:rPr>
          <w:rFonts w:ascii="Arial" w:hAnsi="Arial" w:cs="Arial"/>
          <w:sz w:val="20"/>
        </w:rPr>
        <w:t>Building Division, Development Engineering, and the Planning</w:t>
      </w:r>
      <w:r w:rsidRPr="00A86063">
        <w:rPr>
          <w:rFonts w:ascii="Arial" w:hAnsi="Arial" w:cs="Arial"/>
          <w:spacing w:val="-38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Division</w:t>
      </w:r>
      <w:r w:rsidR="008469CB" w:rsidRPr="00A86063">
        <w:rPr>
          <w:rFonts w:ascii="Arial" w:hAnsi="Arial" w:cs="Arial"/>
          <w:sz w:val="20"/>
        </w:rPr>
        <w:t xml:space="preserve"> and Fire Department</w:t>
      </w:r>
      <w:r w:rsidRPr="00A86063">
        <w:rPr>
          <w:rFonts w:ascii="Arial" w:hAnsi="Arial" w:cs="Arial"/>
          <w:sz w:val="20"/>
        </w:rPr>
        <w:t>.</w:t>
      </w:r>
    </w:p>
    <w:p w14:paraId="5AD72849" w14:textId="77777777" w:rsidR="00EF00AC" w:rsidRPr="00A86063" w:rsidRDefault="00EF00AC">
      <w:pPr>
        <w:pStyle w:val="BodyText"/>
        <w:ind w:left="0" w:firstLine="0"/>
        <w:rPr>
          <w:rFonts w:ascii="Arial" w:hAnsi="Arial" w:cs="Arial"/>
        </w:rPr>
      </w:pPr>
    </w:p>
    <w:p w14:paraId="0B316432" w14:textId="5B7DF75F" w:rsidR="00EF00AC" w:rsidRPr="00A86063" w:rsidRDefault="001458AF" w:rsidP="00C611C1">
      <w:pPr>
        <w:pStyle w:val="ListParagraph"/>
        <w:numPr>
          <w:ilvl w:val="0"/>
          <w:numId w:val="3"/>
        </w:numPr>
        <w:tabs>
          <w:tab w:val="left" w:pos="832"/>
        </w:tabs>
        <w:ind w:right="109"/>
        <w:jc w:val="both"/>
        <w:rPr>
          <w:rFonts w:ascii="Arial" w:hAnsi="Arial" w:cs="Arial"/>
          <w:sz w:val="20"/>
        </w:rPr>
      </w:pPr>
      <w:r w:rsidRPr="00A86063">
        <w:rPr>
          <w:rFonts w:ascii="Arial" w:hAnsi="Arial" w:cs="Arial"/>
          <w:sz w:val="20"/>
        </w:rPr>
        <w:t xml:space="preserve">The application and business plan (if applicable) will be evaluated and approved by a review committee according to the </w:t>
      </w:r>
      <w:r w:rsidR="00D9193F" w:rsidRPr="00A86063">
        <w:rPr>
          <w:rFonts w:ascii="Arial" w:hAnsi="Arial" w:cs="Arial"/>
          <w:sz w:val="20"/>
        </w:rPr>
        <w:t>Start Up G</w:t>
      </w:r>
      <w:r w:rsidR="00A95852" w:rsidRPr="00A86063">
        <w:rPr>
          <w:rFonts w:ascii="Arial" w:hAnsi="Arial" w:cs="Arial"/>
          <w:sz w:val="20"/>
        </w:rPr>
        <w:t xml:space="preserve">rant </w:t>
      </w:r>
      <w:r w:rsidRPr="00A86063">
        <w:rPr>
          <w:rFonts w:ascii="Arial" w:hAnsi="Arial" w:cs="Arial"/>
          <w:sz w:val="20"/>
        </w:rPr>
        <w:t>Scoresheet, which can be found online at</w:t>
      </w:r>
      <w:r w:rsidR="00A95852" w:rsidRPr="00A86063">
        <w:rPr>
          <w:rFonts w:ascii="Arial" w:hAnsi="Arial" w:cs="Arial"/>
          <w:sz w:val="20"/>
        </w:rPr>
        <w:t xml:space="preserve"> </w:t>
      </w:r>
      <w:hyperlink r:id="rId8" w:history="1">
        <w:r w:rsidR="00C611C1" w:rsidRPr="00A86063">
          <w:rPr>
            <w:rStyle w:val="Hyperlink"/>
            <w:rFonts w:ascii="Arial" w:hAnsi="Arial" w:cs="Arial"/>
            <w:sz w:val="20"/>
          </w:rPr>
          <w:t>https://businessinthornton.com/</w:t>
        </w:r>
      </w:hyperlink>
      <w:r w:rsidR="00C611C1" w:rsidRPr="00A86063">
        <w:rPr>
          <w:rFonts w:ascii="Arial" w:hAnsi="Arial" w:cs="Arial"/>
          <w:sz w:val="20"/>
        </w:rPr>
        <w:t xml:space="preserve"> </w:t>
      </w:r>
    </w:p>
    <w:p w14:paraId="00DD8651" w14:textId="53625E5C" w:rsidR="00EF00AC" w:rsidRPr="00A86063" w:rsidRDefault="001458AF">
      <w:pPr>
        <w:pStyle w:val="ListParagraph"/>
        <w:numPr>
          <w:ilvl w:val="1"/>
          <w:numId w:val="3"/>
        </w:numPr>
        <w:tabs>
          <w:tab w:val="left" w:pos="1551"/>
          <w:tab w:val="left" w:pos="1552"/>
        </w:tabs>
        <w:ind w:right="110"/>
        <w:rPr>
          <w:rFonts w:ascii="Arial" w:hAnsi="Arial" w:cs="Arial"/>
          <w:sz w:val="20"/>
        </w:rPr>
      </w:pPr>
      <w:r w:rsidRPr="00A86063">
        <w:rPr>
          <w:rFonts w:ascii="Arial" w:hAnsi="Arial" w:cs="Arial"/>
          <w:sz w:val="20"/>
        </w:rPr>
        <w:t xml:space="preserve">If the business is a new start-up or in business for less than 2 years, a </w:t>
      </w:r>
      <w:r w:rsidR="00D9193F" w:rsidRPr="00A86063">
        <w:rPr>
          <w:rFonts w:ascii="Arial" w:hAnsi="Arial" w:cs="Arial"/>
          <w:sz w:val="20"/>
        </w:rPr>
        <w:t>B</w:t>
      </w:r>
      <w:r w:rsidRPr="00A86063">
        <w:rPr>
          <w:rFonts w:ascii="Arial" w:hAnsi="Arial" w:cs="Arial"/>
          <w:sz w:val="20"/>
        </w:rPr>
        <w:t xml:space="preserve">usiness </w:t>
      </w:r>
      <w:r w:rsidR="00D9193F" w:rsidRPr="00A86063">
        <w:rPr>
          <w:rFonts w:ascii="Arial" w:hAnsi="Arial" w:cs="Arial"/>
          <w:sz w:val="20"/>
        </w:rPr>
        <w:t>P</w:t>
      </w:r>
      <w:r w:rsidRPr="00A86063">
        <w:rPr>
          <w:rFonts w:ascii="Arial" w:hAnsi="Arial" w:cs="Arial"/>
          <w:sz w:val="20"/>
        </w:rPr>
        <w:t>lan approval</w:t>
      </w:r>
      <w:r w:rsidR="00C175CC" w:rsidRPr="00A86063">
        <w:rPr>
          <w:rFonts w:ascii="Arial" w:hAnsi="Arial" w:cs="Arial"/>
          <w:sz w:val="20"/>
        </w:rPr>
        <w:t xml:space="preserve"> by the grant application review committee</w:t>
      </w:r>
      <w:r w:rsidR="001E7720" w:rsidRPr="00A86063">
        <w:rPr>
          <w:rFonts w:ascii="Arial" w:hAnsi="Arial" w:cs="Arial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is required</w:t>
      </w:r>
      <w:r w:rsidR="00933E0A" w:rsidRPr="00A86063">
        <w:rPr>
          <w:rFonts w:ascii="Arial" w:hAnsi="Arial" w:cs="Arial"/>
          <w:sz w:val="20"/>
        </w:rPr>
        <w:t>.</w:t>
      </w:r>
      <w:r w:rsidRPr="00A86063">
        <w:rPr>
          <w:rFonts w:ascii="Arial" w:hAnsi="Arial" w:cs="Arial"/>
          <w:sz w:val="20"/>
        </w:rPr>
        <w:t xml:space="preserve"> </w:t>
      </w:r>
    </w:p>
    <w:p w14:paraId="4D769516" w14:textId="59722975" w:rsidR="00D9193F" w:rsidRPr="00A86063" w:rsidRDefault="00D9193F">
      <w:pPr>
        <w:pStyle w:val="ListParagraph"/>
        <w:numPr>
          <w:ilvl w:val="1"/>
          <w:numId w:val="3"/>
        </w:numPr>
        <w:tabs>
          <w:tab w:val="left" w:pos="1551"/>
          <w:tab w:val="left" w:pos="1552"/>
        </w:tabs>
        <w:spacing w:before="1"/>
        <w:ind w:right="109"/>
        <w:rPr>
          <w:rFonts w:ascii="Arial" w:hAnsi="Arial" w:cs="Arial"/>
          <w:sz w:val="20"/>
        </w:rPr>
      </w:pPr>
      <w:r w:rsidRPr="00A86063">
        <w:rPr>
          <w:rFonts w:ascii="Arial" w:hAnsi="Arial" w:cs="Arial"/>
          <w:sz w:val="20"/>
        </w:rPr>
        <w:t>If the business has been operating for more than 2 years</w:t>
      </w:r>
      <w:r w:rsidR="00933E0A" w:rsidRPr="00A86063">
        <w:rPr>
          <w:rFonts w:ascii="Arial" w:hAnsi="Arial" w:cs="Arial"/>
          <w:sz w:val="20"/>
        </w:rPr>
        <w:t>,</w:t>
      </w:r>
      <w:r w:rsidRPr="00A86063">
        <w:rPr>
          <w:rFonts w:ascii="Arial" w:hAnsi="Arial" w:cs="Arial"/>
          <w:sz w:val="20"/>
        </w:rPr>
        <w:t xml:space="preserve"> a Strategic Plan approval </w:t>
      </w:r>
      <w:r w:rsidR="00C175CC" w:rsidRPr="00A86063">
        <w:rPr>
          <w:rFonts w:ascii="Arial" w:hAnsi="Arial" w:cs="Arial"/>
          <w:sz w:val="20"/>
        </w:rPr>
        <w:t>by the gra</w:t>
      </w:r>
      <w:r w:rsidR="001E7720" w:rsidRPr="00A86063">
        <w:rPr>
          <w:rFonts w:ascii="Arial" w:hAnsi="Arial" w:cs="Arial"/>
          <w:sz w:val="20"/>
        </w:rPr>
        <w:t>nt application review committee</w:t>
      </w:r>
      <w:r w:rsidR="00933E0A" w:rsidRPr="00A86063">
        <w:rPr>
          <w:rFonts w:ascii="Arial" w:hAnsi="Arial" w:cs="Arial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is required</w:t>
      </w:r>
      <w:r w:rsidR="00933E0A" w:rsidRPr="00A86063">
        <w:rPr>
          <w:rFonts w:ascii="Arial" w:hAnsi="Arial" w:cs="Arial"/>
          <w:sz w:val="20"/>
        </w:rPr>
        <w:t>.</w:t>
      </w:r>
    </w:p>
    <w:p w14:paraId="594247A8" w14:textId="18ACEC75" w:rsidR="00EF00AC" w:rsidRPr="00A86063" w:rsidRDefault="001458AF">
      <w:pPr>
        <w:pStyle w:val="ListParagraph"/>
        <w:numPr>
          <w:ilvl w:val="1"/>
          <w:numId w:val="3"/>
        </w:numPr>
        <w:tabs>
          <w:tab w:val="left" w:pos="1551"/>
          <w:tab w:val="left" w:pos="1552"/>
        </w:tabs>
        <w:spacing w:before="1"/>
        <w:ind w:right="109"/>
        <w:rPr>
          <w:rFonts w:ascii="Arial" w:hAnsi="Arial" w:cs="Arial"/>
          <w:b/>
          <w:bCs/>
          <w:sz w:val="20"/>
        </w:rPr>
      </w:pPr>
      <w:r w:rsidRPr="00A86063">
        <w:rPr>
          <w:rFonts w:ascii="Arial" w:hAnsi="Arial" w:cs="Arial"/>
          <w:b/>
          <w:bCs/>
          <w:sz w:val="20"/>
        </w:rPr>
        <w:t>Your</w:t>
      </w:r>
      <w:r w:rsidRPr="00A86063">
        <w:rPr>
          <w:rFonts w:ascii="Arial" w:hAnsi="Arial" w:cs="Arial"/>
          <w:b/>
          <w:bCs/>
          <w:spacing w:val="-12"/>
          <w:sz w:val="20"/>
        </w:rPr>
        <w:t xml:space="preserve"> </w:t>
      </w:r>
      <w:r w:rsidRPr="00A86063">
        <w:rPr>
          <w:rFonts w:ascii="Arial" w:hAnsi="Arial" w:cs="Arial"/>
          <w:b/>
          <w:bCs/>
          <w:sz w:val="20"/>
        </w:rPr>
        <w:t>application</w:t>
      </w:r>
      <w:r w:rsidRPr="00A86063">
        <w:rPr>
          <w:rFonts w:ascii="Arial" w:hAnsi="Arial" w:cs="Arial"/>
          <w:b/>
          <w:bCs/>
          <w:spacing w:val="-12"/>
          <w:sz w:val="20"/>
        </w:rPr>
        <w:t xml:space="preserve"> </w:t>
      </w:r>
      <w:r w:rsidRPr="00A86063">
        <w:rPr>
          <w:rFonts w:ascii="Arial" w:hAnsi="Arial" w:cs="Arial"/>
          <w:b/>
          <w:bCs/>
          <w:sz w:val="20"/>
        </w:rPr>
        <w:t>and</w:t>
      </w:r>
      <w:r w:rsidRPr="00A86063">
        <w:rPr>
          <w:rFonts w:ascii="Arial" w:hAnsi="Arial" w:cs="Arial"/>
          <w:b/>
          <w:bCs/>
          <w:spacing w:val="-13"/>
          <w:sz w:val="20"/>
        </w:rPr>
        <w:t xml:space="preserve"> </w:t>
      </w:r>
      <w:r w:rsidR="00D9193F" w:rsidRPr="00A86063">
        <w:rPr>
          <w:rFonts w:ascii="Arial" w:hAnsi="Arial" w:cs="Arial"/>
          <w:b/>
          <w:bCs/>
          <w:sz w:val="20"/>
        </w:rPr>
        <w:t>B</w:t>
      </w:r>
      <w:r w:rsidRPr="00A86063">
        <w:rPr>
          <w:rFonts w:ascii="Arial" w:hAnsi="Arial" w:cs="Arial"/>
          <w:b/>
          <w:bCs/>
          <w:sz w:val="20"/>
        </w:rPr>
        <w:t>usiness</w:t>
      </w:r>
      <w:r w:rsidRPr="00A86063">
        <w:rPr>
          <w:rFonts w:ascii="Arial" w:hAnsi="Arial" w:cs="Arial"/>
          <w:b/>
          <w:bCs/>
          <w:spacing w:val="-12"/>
          <w:sz w:val="20"/>
        </w:rPr>
        <w:t xml:space="preserve"> </w:t>
      </w:r>
      <w:r w:rsidR="00D9193F" w:rsidRPr="00A86063">
        <w:rPr>
          <w:rFonts w:ascii="Arial" w:hAnsi="Arial" w:cs="Arial"/>
          <w:b/>
          <w:bCs/>
          <w:sz w:val="20"/>
        </w:rPr>
        <w:t>P</w:t>
      </w:r>
      <w:r w:rsidRPr="00A86063">
        <w:rPr>
          <w:rFonts w:ascii="Arial" w:hAnsi="Arial" w:cs="Arial"/>
          <w:b/>
          <w:bCs/>
          <w:sz w:val="20"/>
        </w:rPr>
        <w:t>lan</w:t>
      </w:r>
      <w:r w:rsidR="00933E0A" w:rsidRPr="00A86063">
        <w:rPr>
          <w:rFonts w:ascii="Arial" w:hAnsi="Arial" w:cs="Arial"/>
          <w:b/>
          <w:bCs/>
          <w:sz w:val="20"/>
        </w:rPr>
        <w:t xml:space="preserve"> </w:t>
      </w:r>
      <w:r w:rsidR="00E13764" w:rsidRPr="00A86063">
        <w:rPr>
          <w:rFonts w:ascii="Arial" w:hAnsi="Arial" w:cs="Arial"/>
          <w:b/>
          <w:bCs/>
          <w:sz w:val="20"/>
        </w:rPr>
        <w:t>or</w:t>
      </w:r>
      <w:r w:rsidR="00E13764" w:rsidRPr="00A86063">
        <w:rPr>
          <w:rFonts w:ascii="Arial" w:hAnsi="Arial" w:cs="Arial"/>
          <w:b/>
          <w:bCs/>
          <w:spacing w:val="-13"/>
          <w:sz w:val="20"/>
        </w:rPr>
        <w:t xml:space="preserve"> Strategic</w:t>
      </w:r>
      <w:r w:rsidR="00D9193F" w:rsidRPr="00A86063">
        <w:rPr>
          <w:rFonts w:ascii="Arial" w:hAnsi="Arial" w:cs="Arial"/>
          <w:b/>
          <w:bCs/>
          <w:spacing w:val="-13"/>
          <w:sz w:val="20"/>
        </w:rPr>
        <w:t xml:space="preserve"> Plan </w:t>
      </w:r>
      <w:r w:rsidRPr="00A86063">
        <w:rPr>
          <w:rFonts w:ascii="Arial" w:hAnsi="Arial" w:cs="Arial"/>
          <w:b/>
          <w:bCs/>
          <w:sz w:val="20"/>
        </w:rPr>
        <w:t>must</w:t>
      </w:r>
      <w:r w:rsidRPr="00A86063">
        <w:rPr>
          <w:rFonts w:ascii="Arial" w:hAnsi="Arial" w:cs="Arial"/>
          <w:b/>
          <w:bCs/>
          <w:spacing w:val="-11"/>
          <w:sz w:val="20"/>
        </w:rPr>
        <w:t xml:space="preserve"> </w:t>
      </w:r>
      <w:r w:rsidRPr="00A86063">
        <w:rPr>
          <w:rFonts w:ascii="Arial" w:hAnsi="Arial" w:cs="Arial"/>
          <w:b/>
          <w:bCs/>
          <w:sz w:val="20"/>
        </w:rPr>
        <w:t>be</w:t>
      </w:r>
      <w:r w:rsidRPr="00A86063">
        <w:rPr>
          <w:rFonts w:ascii="Arial" w:hAnsi="Arial" w:cs="Arial"/>
          <w:b/>
          <w:bCs/>
          <w:spacing w:val="-12"/>
          <w:sz w:val="20"/>
        </w:rPr>
        <w:t xml:space="preserve"> </w:t>
      </w:r>
      <w:r w:rsidR="00B139FF" w:rsidRPr="00A86063">
        <w:rPr>
          <w:rFonts w:ascii="Arial" w:hAnsi="Arial" w:cs="Arial"/>
          <w:b/>
          <w:bCs/>
          <w:sz w:val="20"/>
        </w:rPr>
        <w:t>submitted together</w:t>
      </w:r>
      <w:r w:rsidRPr="00A86063">
        <w:rPr>
          <w:rFonts w:ascii="Arial" w:hAnsi="Arial" w:cs="Arial"/>
          <w:b/>
          <w:bCs/>
          <w:spacing w:val="-12"/>
          <w:sz w:val="20"/>
        </w:rPr>
        <w:t xml:space="preserve"> </w:t>
      </w:r>
      <w:r w:rsidR="0042757B" w:rsidRPr="00A86063">
        <w:rPr>
          <w:rFonts w:ascii="Arial" w:hAnsi="Arial" w:cs="Arial"/>
          <w:b/>
          <w:bCs/>
          <w:sz w:val="20"/>
        </w:rPr>
        <w:t>to</w:t>
      </w:r>
      <w:r w:rsidRPr="00A86063">
        <w:rPr>
          <w:rFonts w:ascii="Arial" w:hAnsi="Arial" w:cs="Arial"/>
          <w:b/>
          <w:bCs/>
          <w:spacing w:val="-13"/>
          <w:sz w:val="20"/>
        </w:rPr>
        <w:t xml:space="preserve"> </w:t>
      </w:r>
      <w:r w:rsidRPr="00A86063">
        <w:rPr>
          <w:rFonts w:ascii="Arial" w:hAnsi="Arial" w:cs="Arial"/>
          <w:b/>
          <w:bCs/>
          <w:sz w:val="20"/>
        </w:rPr>
        <w:t>be</w:t>
      </w:r>
      <w:r w:rsidRPr="00A86063">
        <w:rPr>
          <w:rFonts w:ascii="Arial" w:hAnsi="Arial" w:cs="Arial"/>
          <w:b/>
          <w:bCs/>
          <w:spacing w:val="-12"/>
          <w:sz w:val="20"/>
        </w:rPr>
        <w:t xml:space="preserve"> </w:t>
      </w:r>
      <w:r w:rsidR="00B139FF" w:rsidRPr="00A86063">
        <w:rPr>
          <w:rFonts w:ascii="Arial" w:hAnsi="Arial" w:cs="Arial"/>
          <w:b/>
          <w:bCs/>
          <w:sz w:val="20"/>
        </w:rPr>
        <w:t>considered</w:t>
      </w:r>
      <w:r w:rsidRPr="00A86063">
        <w:rPr>
          <w:rFonts w:ascii="Arial" w:hAnsi="Arial" w:cs="Arial"/>
          <w:b/>
          <w:bCs/>
          <w:spacing w:val="-13"/>
          <w:sz w:val="20"/>
        </w:rPr>
        <w:t xml:space="preserve"> </w:t>
      </w:r>
      <w:r w:rsidRPr="00A86063">
        <w:rPr>
          <w:rFonts w:ascii="Arial" w:hAnsi="Arial" w:cs="Arial"/>
          <w:b/>
          <w:bCs/>
          <w:sz w:val="20"/>
        </w:rPr>
        <w:t>by</w:t>
      </w:r>
      <w:r w:rsidRPr="00A86063">
        <w:rPr>
          <w:rFonts w:ascii="Arial" w:hAnsi="Arial" w:cs="Arial"/>
          <w:b/>
          <w:bCs/>
          <w:spacing w:val="-13"/>
          <w:sz w:val="20"/>
        </w:rPr>
        <w:t xml:space="preserve"> </w:t>
      </w:r>
      <w:r w:rsidRPr="00A86063">
        <w:rPr>
          <w:rFonts w:ascii="Arial" w:hAnsi="Arial" w:cs="Arial"/>
          <w:b/>
          <w:bCs/>
          <w:sz w:val="20"/>
        </w:rPr>
        <w:t>the</w:t>
      </w:r>
      <w:r w:rsidRPr="00A86063">
        <w:rPr>
          <w:rFonts w:ascii="Arial" w:hAnsi="Arial" w:cs="Arial"/>
          <w:b/>
          <w:bCs/>
          <w:spacing w:val="-12"/>
          <w:sz w:val="20"/>
        </w:rPr>
        <w:t xml:space="preserve"> </w:t>
      </w:r>
      <w:r w:rsidRPr="00A86063">
        <w:rPr>
          <w:rFonts w:ascii="Arial" w:hAnsi="Arial" w:cs="Arial"/>
          <w:b/>
          <w:bCs/>
          <w:sz w:val="20"/>
        </w:rPr>
        <w:t>review committee</w:t>
      </w:r>
      <w:r w:rsidR="00933E0A" w:rsidRPr="00A86063">
        <w:rPr>
          <w:rFonts w:ascii="Arial" w:hAnsi="Arial" w:cs="Arial"/>
          <w:b/>
          <w:bCs/>
          <w:sz w:val="20"/>
        </w:rPr>
        <w:t>.</w:t>
      </w:r>
    </w:p>
    <w:p w14:paraId="52C347D2" w14:textId="0F616DBB" w:rsidR="00F917B9" w:rsidRPr="00A86063" w:rsidRDefault="00F917B9">
      <w:pPr>
        <w:pStyle w:val="ListParagraph"/>
        <w:numPr>
          <w:ilvl w:val="1"/>
          <w:numId w:val="3"/>
        </w:numPr>
        <w:tabs>
          <w:tab w:val="left" w:pos="1551"/>
          <w:tab w:val="left" w:pos="1552"/>
        </w:tabs>
        <w:spacing w:before="1"/>
        <w:ind w:right="109"/>
        <w:rPr>
          <w:rFonts w:ascii="Arial" w:hAnsi="Arial" w:cs="Arial"/>
          <w:sz w:val="20"/>
        </w:rPr>
      </w:pPr>
      <w:r w:rsidRPr="00A86063">
        <w:rPr>
          <w:rFonts w:ascii="Arial" w:hAnsi="Arial" w:cs="Arial"/>
          <w:sz w:val="20"/>
        </w:rPr>
        <w:t xml:space="preserve">The Alliance Business Assistance Center </w:t>
      </w:r>
      <w:r w:rsidR="0042757B">
        <w:rPr>
          <w:rFonts w:ascii="Arial" w:hAnsi="Arial" w:cs="Arial"/>
          <w:sz w:val="20"/>
        </w:rPr>
        <w:t xml:space="preserve">may be able to </w:t>
      </w:r>
      <w:r w:rsidRPr="00A86063">
        <w:rPr>
          <w:rFonts w:ascii="Arial" w:hAnsi="Arial" w:cs="Arial"/>
          <w:sz w:val="20"/>
        </w:rPr>
        <w:t xml:space="preserve">help with creating Business </w:t>
      </w:r>
      <w:r w:rsidR="00E13764" w:rsidRPr="00A86063">
        <w:rPr>
          <w:rFonts w:ascii="Arial" w:hAnsi="Arial" w:cs="Arial"/>
          <w:sz w:val="20"/>
        </w:rPr>
        <w:t>P</w:t>
      </w:r>
      <w:r w:rsidRPr="00A86063">
        <w:rPr>
          <w:rFonts w:ascii="Arial" w:hAnsi="Arial" w:cs="Arial"/>
          <w:sz w:val="20"/>
        </w:rPr>
        <w:t>lans/Strategic Plans.</w:t>
      </w:r>
    </w:p>
    <w:p w14:paraId="5EC3D517" w14:textId="77777777" w:rsidR="00EF00AC" w:rsidRPr="00A86063" w:rsidRDefault="00EF00AC">
      <w:pPr>
        <w:pStyle w:val="BodyText"/>
        <w:ind w:left="0" w:firstLine="0"/>
        <w:rPr>
          <w:rFonts w:ascii="Arial" w:hAnsi="Arial" w:cs="Arial"/>
        </w:rPr>
      </w:pPr>
    </w:p>
    <w:p w14:paraId="19D2C420" w14:textId="3F512F06" w:rsidR="00EF00AC" w:rsidRPr="00A86063" w:rsidRDefault="00D9193F">
      <w:pPr>
        <w:pStyle w:val="ListParagraph"/>
        <w:numPr>
          <w:ilvl w:val="0"/>
          <w:numId w:val="3"/>
        </w:numPr>
        <w:tabs>
          <w:tab w:val="left" w:pos="832"/>
        </w:tabs>
        <w:ind w:right="107"/>
        <w:jc w:val="both"/>
        <w:rPr>
          <w:rFonts w:ascii="Arial" w:hAnsi="Arial" w:cs="Arial"/>
          <w:sz w:val="20"/>
        </w:rPr>
      </w:pPr>
      <w:r w:rsidRPr="00A86063">
        <w:rPr>
          <w:rFonts w:ascii="Arial" w:hAnsi="Arial" w:cs="Arial"/>
          <w:sz w:val="20"/>
        </w:rPr>
        <w:t>If funding is used for marketing purposes, t</w:t>
      </w:r>
      <w:r w:rsidR="001458AF" w:rsidRPr="00A86063">
        <w:rPr>
          <w:rFonts w:ascii="Arial" w:hAnsi="Arial" w:cs="Arial"/>
          <w:sz w:val="20"/>
        </w:rPr>
        <w:t>he</w:t>
      </w:r>
      <w:r w:rsidR="001458AF" w:rsidRPr="00A86063">
        <w:rPr>
          <w:rFonts w:ascii="Arial" w:hAnsi="Arial" w:cs="Arial"/>
          <w:spacing w:val="-10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Start Up</w:t>
      </w:r>
      <w:r w:rsidR="001458AF" w:rsidRPr="00A86063">
        <w:rPr>
          <w:rFonts w:ascii="Arial" w:hAnsi="Arial" w:cs="Arial"/>
          <w:spacing w:val="-10"/>
          <w:sz w:val="20"/>
        </w:rPr>
        <w:t xml:space="preserve"> </w:t>
      </w:r>
      <w:r w:rsidR="001458AF" w:rsidRPr="00A86063">
        <w:rPr>
          <w:rFonts w:ascii="Arial" w:hAnsi="Arial" w:cs="Arial"/>
          <w:sz w:val="20"/>
        </w:rPr>
        <w:t>Grant</w:t>
      </w:r>
      <w:r w:rsidR="001458AF" w:rsidRPr="00A86063">
        <w:rPr>
          <w:rFonts w:ascii="Arial" w:hAnsi="Arial" w:cs="Arial"/>
          <w:spacing w:val="-8"/>
          <w:sz w:val="20"/>
        </w:rPr>
        <w:t xml:space="preserve"> </w:t>
      </w:r>
      <w:r w:rsidR="0042757B">
        <w:rPr>
          <w:rFonts w:ascii="Arial" w:hAnsi="Arial" w:cs="Arial"/>
          <w:sz w:val="20"/>
        </w:rPr>
        <w:t>r</w:t>
      </w:r>
      <w:r w:rsidR="001458AF" w:rsidRPr="00A86063">
        <w:rPr>
          <w:rFonts w:ascii="Arial" w:hAnsi="Arial" w:cs="Arial"/>
          <w:sz w:val="20"/>
        </w:rPr>
        <w:t>eview</w:t>
      </w:r>
      <w:r w:rsidR="001458AF" w:rsidRPr="00A86063">
        <w:rPr>
          <w:rFonts w:ascii="Arial" w:hAnsi="Arial" w:cs="Arial"/>
          <w:spacing w:val="-11"/>
          <w:sz w:val="20"/>
        </w:rPr>
        <w:t xml:space="preserve"> </w:t>
      </w:r>
      <w:r w:rsidR="0042757B">
        <w:rPr>
          <w:rFonts w:ascii="Arial" w:hAnsi="Arial" w:cs="Arial"/>
          <w:sz w:val="20"/>
        </w:rPr>
        <w:t>c</w:t>
      </w:r>
      <w:r w:rsidR="001458AF" w:rsidRPr="00A86063">
        <w:rPr>
          <w:rFonts w:ascii="Arial" w:hAnsi="Arial" w:cs="Arial"/>
          <w:sz w:val="20"/>
        </w:rPr>
        <w:t>ommittee</w:t>
      </w:r>
      <w:r w:rsidR="001458AF" w:rsidRPr="00A86063">
        <w:rPr>
          <w:rFonts w:ascii="Arial" w:hAnsi="Arial" w:cs="Arial"/>
          <w:spacing w:val="-11"/>
          <w:sz w:val="20"/>
        </w:rPr>
        <w:t xml:space="preserve"> </w:t>
      </w:r>
      <w:r w:rsidR="001458AF" w:rsidRPr="00A86063">
        <w:rPr>
          <w:rFonts w:ascii="Arial" w:hAnsi="Arial" w:cs="Arial"/>
          <w:sz w:val="20"/>
        </w:rPr>
        <w:t>must</w:t>
      </w:r>
      <w:r w:rsidR="001458AF" w:rsidRPr="00A86063">
        <w:rPr>
          <w:rFonts w:ascii="Arial" w:hAnsi="Arial" w:cs="Arial"/>
          <w:spacing w:val="-8"/>
          <w:sz w:val="20"/>
        </w:rPr>
        <w:t xml:space="preserve"> </w:t>
      </w:r>
      <w:r w:rsidR="001458AF" w:rsidRPr="00A86063">
        <w:rPr>
          <w:rFonts w:ascii="Arial" w:hAnsi="Arial" w:cs="Arial"/>
          <w:sz w:val="20"/>
        </w:rPr>
        <w:t>approve</w:t>
      </w:r>
      <w:r w:rsidR="001458AF" w:rsidRPr="00A86063">
        <w:rPr>
          <w:rFonts w:ascii="Arial" w:hAnsi="Arial" w:cs="Arial"/>
          <w:spacing w:val="-10"/>
          <w:sz w:val="20"/>
        </w:rPr>
        <w:t xml:space="preserve"> </w:t>
      </w:r>
      <w:r w:rsidR="001458AF" w:rsidRPr="00A86063">
        <w:rPr>
          <w:rFonts w:ascii="Arial" w:hAnsi="Arial" w:cs="Arial"/>
          <w:sz w:val="20"/>
        </w:rPr>
        <w:t>all</w:t>
      </w:r>
      <w:r w:rsidR="001458AF" w:rsidRPr="00A86063">
        <w:rPr>
          <w:rFonts w:ascii="Arial" w:hAnsi="Arial" w:cs="Arial"/>
          <w:spacing w:val="-11"/>
          <w:sz w:val="20"/>
        </w:rPr>
        <w:t xml:space="preserve"> </w:t>
      </w:r>
      <w:r w:rsidR="001458AF" w:rsidRPr="00A86063">
        <w:rPr>
          <w:rFonts w:ascii="Arial" w:hAnsi="Arial" w:cs="Arial"/>
          <w:sz w:val="20"/>
        </w:rPr>
        <w:t>marketing</w:t>
      </w:r>
      <w:r w:rsidR="001458AF" w:rsidRPr="00A86063">
        <w:rPr>
          <w:rFonts w:ascii="Arial" w:hAnsi="Arial" w:cs="Arial"/>
          <w:spacing w:val="-10"/>
          <w:sz w:val="20"/>
        </w:rPr>
        <w:t xml:space="preserve"> </w:t>
      </w:r>
      <w:r w:rsidR="001458AF" w:rsidRPr="00A86063">
        <w:rPr>
          <w:rFonts w:ascii="Arial" w:hAnsi="Arial" w:cs="Arial"/>
          <w:sz w:val="20"/>
        </w:rPr>
        <w:t>samples</w:t>
      </w:r>
      <w:r w:rsidR="001458AF" w:rsidRPr="00A86063">
        <w:rPr>
          <w:rFonts w:ascii="Arial" w:hAnsi="Arial" w:cs="Arial"/>
          <w:spacing w:val="-10"/>
          <w:sz w:val="20"/>
        </w:rPr>
        <w:t xml:space="preserve"> </w:t>
      </w:r>
      <w:r w:rsidR="001458AF" w:rsidRPr="00A86063">
        <w:rPr>
          <w:rFonts w:ascii="Arial" w:hAnsi="Arial" w:cs="Arial"/>
          <w:sz w:val="20"/>
        </w:rPr>
        <w:t>for</w:t>
      </w:r>
      <w:r w:rsidR="001458AF" w:rsidRPr="00A86063">
        <w:rPr>
          <w:rFonts w:ascii="Arial" w:hAnsi="Arial" w:cs="Arial"/>
          <w:spacing w:val="-10"/>
          <w:sz w:val="20"/>
        </w:rPr>
        <w:t xml:space="preserve"> </w:t>
      </w:r>
      <w:r w:rsidR="001458AF" w:rsidRPr="00A86063">
        <w:rPr>
          <w:rFonts w:ascii="Arial" w:hAnsi="Arial" w:cs="Arial"/>
          <w:sz w:val="20"/>
        </w:rPr>
        <w:t>grant</w:t>
      </w:r>
      <w:r w:rsidR="001458AF" w:rsidRPr="00A86063">
        <w:rPr>
          <w:rFonts w:ascii="Arial" w:hAnsi="Arial" w:cs="Arial"/>
          <w:spacing w:val="-8"/>
          <w:sz w:val="20"/>
        </w:rPr>
        <w:t xml:space="preserve"> </w:t>
      </w:r>
      <w:r w:rsidR="001458AF" w:rsidRPr="00A86063">
        <w:rPr>
          <w:rFonts w:ascii="Arial" w:hAnsi="Arial" w:cs="Arial"/>
          <w:sz w:val="20"/>
        </w:rPr>
        <w:t>funding</w:t>
      </w:r>
      <w:r w:rsidR="001458AF" w:rsidRPr="00A86063">
        <w:rPr>
          <w:rFonts w:ascii="Arial" w:hAnsi="Arial" w:cs="Arial"/>
          <w:spacing w:val="-10"/>
          <w:sz w:val="20"/>
        </w:rPr>
        <w:t xml:space="preserve"> </w:t>
      </w:r>
      <w:r w:rsidR="001458AF" w:rsidRPr="00A86063">
        <w:rPr>
          <w:rFonts w:ascii="Arial" w:hAnsi="Arial" w:cs="Arial"/>
          <w:sz w:val="20"/>
        </w:rPr>
        <w:t>to</w:t>
      </w:r>
      <w:r w:rsidR="001458AF" w:rsidRPr="00A86063">
        <w:rPr>
          <w:rFonts w:ascii="Arial" w:hAnsi="Arial" w:cs="Arial"/>
          <w:spacing w:val="-10"/>
          <w:sz w:val="20"/>
        </w:rPr>
        <w:t xml:space="preserve"> </w:t>
      </w:r>
      <w:r w:rsidR="001458AF" w:rsidRPr="00A86063">
        <w:rPr>
          <w:rFonts w:ascii="Arial" w:hAnsi="Arial" w:cs="Arial"/>
          <w:sz w:val="20"/>
        </w:rPr>
        <w:t>be</w:t>
      </w:r>
      <w:r w:rsidR="001458AF" w:rsidRPr="00A86063">
        <w:rPr>
          <w:rFonts w:ascii="Arial" w:hAnsi="Arial" w:cs="Arial"/>
          <w:spacing w:val="-9"/>
          <w:sz w:val="20"/>
        </w:rPr>
        <w:t xml:space="preserve"> </w:t>
      </w:r>
      <w:r w:rsidR="001458AF" w:rsidRPr="00A86063">
        <w:rPr>
          <w:rFonts w:ascii="Arial" w:hAnsi="Arial" w:cs="Arial"/>
          <w:sz w:val="20"/>
        </w:rPr>
        <w:t>reimbursed.</w:t>
      </w:r>
      <w:r w:rsidR="001458AF" w:rsidRPr="00A86063">
        <w:rPr>
          <w:rFonts w:ascii="Arial" w:hAnsi="Arial" w:cs="Arial"/>
          <w:spacing w:val="-11"/>
          <w:sz w:val="20"/>
        </w:rPr>
        <w:t xml:space="preserve"> </w:t>
      </w:r>
      <w:r w:rsidR="001458AF" w:rsidRPr="00A86063">
        <w:rPr>
          <w:rFonts w:ascii="Arial" w:hAnsi="Arial" w:cs="Arial"/>
          <w:sz w:val="20"/>
        </w:rPr>
        <w:t>The Economic Development Office will notify the applicant if they have been approved or denied grant funding within 1 week of the application review. If approved, the applicant will be advised</w:t>
      </w:r>
      <w:r w:rsidR="001458AF" w:rsidRPr="00A86063">
        <w:rPr>
          <w:rFonts w:ascii="Arial" w:hAnsi="Arial" w:cs="Arial"/>
          <w:spacing w:val="14"/>
          <w:sz w:val="20"/>
        </w:rPr>
        <w:t xml:space="preserve"> </w:t>
      </w:r>
      <w:r w:rsidR="001458AF" w:rsidRPr="00A86063">
        <w:rPr>
          <w:rFonts w:ascii="Arial" w:hAnsi="Arial" w:cs="Arial"/>
          <w:sz w:val="20"/>
        </w:rPr>
        <w:t>of</w:t>
      </w:r>
      <w:r w:rsidR="00933E0A" w:rsidRPr="00A86063">
        <w:rPr>
          <w:rFonts w:ascii="Arial" w:hAnsi="Arial" w:cs="Arial"/>
          <w:sz w:val="20"/>
        </w:rPr>
        <w:t>:</w:t>
      </w:r>
    </w:p>
    <w:p w14:paraId="45BAC143" w14:textId="77777777" w:rsidR="00EF00AC" w:rsidRPr="00A86063" w:rsidRDefault="001458AF">
      <w:pPr>
        <w:pStyle w:val="ListParagraph"/>
        <w:numPr>
          <w:ilvl w:val="1"/>
          <w:numId w:val="3"/>
        </w:numPr>
        <w:tabs>
          <w:tab w:val="left" w:pos="1551"/>
          <w:tab w:val="left" w:pos="1552"/>
        </w:tabs>
        <w:spacing w:line="245" w:lineRule="exact"/>
        <w:rPr>
          <w:rFonts w:ascii="Arial" w:hAnsi="Arial" w:cs="Arial"/>
          <w:sz w:val="20"/>
        </w:rPr>
      </w:pPr>
      <w:r w:rsidRPr="00A86063">
        <w:rPr>
          <w:rFonts w:ascii="Arial" w:hAnsi="Arial" w:cs="Arial"/>
          <w:sz w:val="20"/>
        </w:rPr>
        <w:t>Approved grant funding</w:t>
      </w:r>
      <w:r w:rsidRPr="00A86063">
        <w:rPr>
          <w:rFonts w:ascii="Arial" w:hAnsi="Arial" w:cs="Arial"/>
          <w:spacing w:val="-17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amount</w:t>
      </w:r>
    </w:p>
    <w:p w14:paraId="289505AD" w14:textId="31E8EDE2" w:rsidR="00EF00AC" w:rsidRPr="00A86063" w:rsidRDefault="001458AF">
      <w:pPr>
        <w:pStyle w:val="ListParagraph"/>
        <w:numPr>
          <w:ilvl w:val="1"/>
          <w:numId w:val="3"/>
        </w:numPr>
        <w:tabs>
          <w:tab w:val="left" w:pos="1551"/>
          <w:tab w:val="left" w:pos="1552"/>
        </w:tabs>
        <w:spacing w:line="245" w:lineRule="exact"/>
        <w:rPr>
          <w:rFonts w:ascii="Arial" w:hAnsi="Arial" w:cs="Arial"/>
          <w:sz w:val="20"/>
        </w:rPr>
      </w:pPr>
      <w:r w:rsidRPr="00A86063">
        <w:rPr>
          <w:rFonts w:ascii="Arial" w:hAnsi="Arial" w:cs="Arial"/>
          <w:sz w:val="20"/>
        </w:rPr>
        <w:t>Business Plan</w:t>
      </w:r>
      <w:r w:rsidR="00D9193F" w:rsidRPr="00A86063">
        <w:rPr>
          <w:rFonts w:ascii="Arial" w:hAnsi="Arial" w:cs="Arial"/>
          <w:sz w:val="20"/>
        </w:rPr>
        <w:t xml:space="preserve">/Strategic Plan </w:t>
      </w:r>
      <w:r w:rsidRPr="00A86063">
        <w:rPr>
          <w:rFonts w:ascii="Arial" w:hAnsi="Arial" w:cs="Arial"/>
          <w:sz w:val="20"/>
        </w:rPr>
        <w:t>change recommendations or</w:t>
      </w:r>
      <w:r w:rsidRPr="00A86063">
        <w:rPr>
          <w:rFonts w:ascii="Arial" w:hAnsi="Arial" w:cs="Arial"/>
          <w:spacing w:val="-32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approval</w:t>
      </w:r>
    </w:p>
    <w:p w14:paraId="78078B9F" w14:textId="77777777" w:rsidR="00EF00AC" w:rsidRPr="00A86063" w:rsidRDefault="001458AF">
      <w:pPr>
        <w:pStyle w:val="ListParagraph"/>
        <w:numPr>
          <w:ilvl w:val="1"/>
          <w:numId w:val="3"/>
        </w:numPr>
        <w:tabs>
          <w:tab w:val="left" w:pos="1551"/>
          <w:tab w:val="left" w:pos="1552"/>
        </w:tabs>
        <w:rPr>
          <w:rFonts w:ascii="Arial" w:hAnsi="Arial" w:cs="Arial"/>
          <w:sz w:val="20"/>
        </w:rPr>
      </w:pPr>
      <w:r w:rsidRPr="00A86063">
        <w:rPr>
          <w:rFonts w:ascii="Arial" w:hAnsi="Arial" w:cs="Arial"/>
          <w:sz w:val="20"/>
        </w:rPr>
        <w:t>Permits and other regulatory</w:t>
      </w:r>
      <w:r w:rsidRPr="00A86063">
        <w:rPr>
          <w:rFonts w:ascii="Arial" w:hAnsi="Arial" w:cs="Arial"/>
          <w:spacing w:val="-25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requirements</w:t>
      </w:r>
    </w:p>
    <w:p w14:paraId="5484416E" w14:textId="77777777" w:rsidR="00EF00AC" w:rsidRPr="00A86063" w:rsidRDefault="00EF00AC" w:rsidP="0042757B">
      <w:pPr>
        <w:pStyle w:val="BodyText"/>
        <w:spacing w:before="10"/>
        <w:ind w:left="0" w:firstLine="0"/>
        <w:jc w:val="both"/>
        <w:rPr>
          <w:rFonts w:ascii="Arial" w:hAnsi="Arial" w:cs="Arial"/>
          <w:sz w:val="19"/>
        </w:rPr>
      </w:pPr>
    </w:p>
    <w:p w14:paraId="70CEFDBD" w14:textId="674AE01A" w:rsidR="00EF00AC" w:rsidRPr="00A86063" w:rsidRDefault="001458AF" w:rsidP="0042757B">
      <w:pPr>
        <w:pStyle w:val="ListParagraph"/>
        <w:numPr>
          <w:ilvl w:val="0"/>
          <w:numId w:val="3"/>
        </w:numPr>
        <w:tabs>
          <w:tab w:val="left" w:pos="832"/>
        </w:tabs>
        <w:ind w:right="109"/>
        <w:jc w:val="both"/>
        <w:rPr>
          <w:rFonts w:ascii="Arial" w:hAnsi="Arial" w:cs="Arial"/>
          <w:sz w:val="20"/>
        </w:rPr>
      </w:pPr>
      <w:r w:rsidRPr="00A86063">
        <w:rPr>
          <w:rFonts w:ascii="Arial" w:hAnsi="Arial" w:cs="Arial"/>
          <w:sz w:val="20"/>
        </w:rPr>
        <w:t>The applicant will then work directly with</w:t>
      </w:r>
      <w:r w:rsidR="005D422B" w:rsidRPr="00A86063">
        <w:rPr>
          <w:rFonts w:ascii="Arial" w:hAnsi="Arial" w:cs="Arial"/>
          <w:sz w:val="20"/>
        </w:rPr>
        <w:t xml:space="preserve"> Sales and Use Tax,</w:t>
      </w:r>
      <w:r w:rsidRPr="00A86063">
        <w:rPr>
          <w:rFonts w:ascii="Arial" w:hAnsi="Arial" w:cs="Arial"/>
          <w:sz w:val="20"/>
        </w:rPr>
        <w:t xml:space="preserve"> Planning, Building, and Development Engineering division representatives</w:t>
      </w:r>
      <w:r w:rsidRPr="00A86063">
        <w:rPr>
          <w:rFonts w:ascii="Arial" w:hAnsi="Arial" w:cs="Arial"/>
          <w:spacing w:val="-5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to</w:t>
      </w:r>
      <w:r w:rsidRPr="00A86063">
        <w:rPr>
          <w:rFonts w:ascii="Arial" w:hAnsi="Arial" w:cs="Arial"/>
          <w:spacing w:val="-4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coordinate</w:t>
      </w:r>
      <w:r w:rsidRPr="00A86063">
        <w:rPr>
          <w:rFonts w:ascii="Arial" w:hAnsi="Arial" w:cs="Arial"/>
          <w:spacing w:val="-4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all</w:t>
      </w:r>
      <w:r w:rsidRPr="00A86063">
        <w:rPr>
          <w:rFonts w:ascii="Arial" w:hAnsi="Arial" w:cs="Arial"/>
          <w:spacing w:val="-3"/>
          <w:sz w:val="20"/>
        </w:rPr>
        <w:t xml:space="preserve"> </w:t>
      </w:r>
      <w:r w:rsidR="005D422B" w:rsidRPr="00A86063">
        <w:rPr>
          <w:rFonts w:ascii="Arial" w:hAnsi="Arial" w:cs="Arial"/>
          <w:spacing w:val="-3"/>
          <w:sz w:val="20"/>
        </w:rPr>
        <w:t xml:space="preserve">licenses, </w:t>
      </w:r>
      <w:r w:rsidRPr="00A86063">
        <w:rPr>
          <w:rFonts w:ascii="Arial" w:hAnsi="Arial" w:cs="Arial"/>
          <w:sz w:val="20"/>
        </w:rPr>
        <w:t>permits,</w:t>
      </w:r>
      <w:r w:rsidRPr="00A86063">
        <w:rPr>
          <w:rFonts w:ascii="Arial" w:hAnsi="Arial" w:cs="Arial"/>
          <w:spacing w:val="-5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inspections,</w:t>
      </w:r>
      <w:r w:rsidRPr="00A86063">
        <w:rPr>
          <w:rFonts w:ascii="Arial" w:hAnsi="Arial" w:cs="Arial"/>
          <w:spacing w:val="-6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and</w:t>
      </w:r>
      <w:r w:rsidRPr="00A86063">
        <w:rPr>
          <w:rFonts w:ascii="Arial" w:hAnsi="Arial" w:cs="Arial"/>
          <w:spacing w:val="-4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other</w:t>
      </w:r>
      <w:r w:rsidRPr="00A86063">
        <w:rPr>
          <w:rFonts w:ascii="Arial" w:hAnsi="Arial" w:cs="Arial"/>
          <w:spacing w:val="-4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required</w:t>
      </w:r>
      <w:r w:rsidRPr="00A86063">
        <w:rPr>
          <w:rFonts w:ascii="Arial" w:hAnsi="Arial" w:cs="Arial"/>
          <w:spacing w:val="-6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elements</w:t>
      </w:r>
      <w:r w:rsidRPr="00A86063">
        <w:rPr>
          <w:rFonts w:ascii="Arial" w:hAnsi="Arial" w:cs="Arial"/>
          <w:spacing w:val="-4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of</w:t>
      </w:r>
      <w:r w:rsidRPr="00A86063">
        <w:rPr>
          <w:rFonts w:ascii="Arial" w:hAnsi="Arial" w:cs="Arial"/>
          <w:spacing w:val="-4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all</w:t>
      </w:r>
      <w:r w:rsidRPr="00A86063">
        <w:rPr>
          <w:rFonts w:ascii="Arial" w:hAnsi="Arial" w:cs="Arial"/>
          <w:spacing w:val="-5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project</w:t>
      </w:r>
      <w:r w:rsidRPr="00A86063">
        <w:rPr>
          <w:rFonts w:ascii="Arial" w:hAnsi="Arial" w:cs="Arial"/>
          <w:spacing w:val="-4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work</w:t>
      </w:r>
      <w:r w:rsidR="00C175CC" w:rsidRPr="00A86063">
        <w:rPr>
          <w:rFonts w:ascii="Arial" w:hAnsi="Arial" w:cs="Arial"/>
          <w:sz w:val="20"/>
        </w:rPr>
        <w:t>. The Alliance Business Assistance Center can assist with navigating this process.</w:t>
      </w:r>
    </w:p>
    <w:p w14:paraId="4FE92143" w14:textId="77777777" w:rsidR="00EF00AC" w:rsidRPr="00A86063" w:rsidRDefault="00EF00AC" w:rsidP="0042757B">
      <w:pPr>
        <w:pStyle w:val="BodyText"/>
        <w:spacing w:before="10"/>
        <w:ind w:left="0" w:firstLine="0"/>
        <w:jc w:val="both"/>
        <w:rPr>
          <w:rFonts w:ascii="Arial" w:hAnsi="Arial" w:cs="Arial"/>
          <w:sz w:val="19"/>
        </w:rPr>
      </w:pPr>
    </w:p>
    <w:p w14:paraId="53AF9F04" w14:textId="6536F353" w:rsidR="00925232" w:rsidRPr="00A86063" w:rsidRDefault="00C175CC" w:rsidP="0042757B">
      <w:pPr>
        <w:pStyle w:val="ListParagraph"/>
        <w:numPr>
          <w:ilvl w:val="0"/>
          <w:numId w:val="3"/>
        </w:numPr>
        <w:tabs>
          <w:tab w:val="left" w:pos="832"/>
        </w:tabs>
        <w:ind w:right="469"/>
        <w:jc w:val="both"/>
        <w:rPr>
          <w:rFonts w:ascii="Arial" w:hAnsi="Arial" w:cs="Arial"/>
          <w:sz w:val="20"/>
        </w:rPr>
      </w:pPr>
      <w:r w:rsidRPr="00A86063">
        <w:rPr>
          <w:rFonts w:ascii="Arial" w:hAnsi="Arial" w:cs="Arial"/>
          <w:sz w:val="20"/>
        </w:rPr>
        <w:t xml:space="preserve">Thornton Economic Development </w:t>
      </w:r>
      <w:r w:rsidR="001458AF" w:rsidRPr="00A86063">
        <w:rPr>
          <w:rFonts w:ascii="Arial" w:hAnsi="Arial" w:cs="Arial"/>
          <w:sz w:val="20"/>
        </w:rPr>
        <w:t xml:space="preserve">reimburses awardees based on </w:t>
      </w:r>
      <w:r w:rsidRPr="0042757B">
        <w:rPr>
          <w:rFonts w:ascii="Arial" w:hAnsi="Arial" w:cs="Arial"/>
          <w:i/>
          <w:iCs/>
          <w:sz w:val="20"/>
        </w:rPr>
        <w:t xml:space="preserve">proven </w:t>
      </w:r>
      <w:r w:rsidR="001458AF" w:rsidRPr="0042757B">
        <w:rPr>
          <w:rFonts w:ascii="Arial" w:hAnsi="Arial" w:cs="Arial"/>
          <w:i/>
          <w:iCs/>
          <w:sz w:val="20"/>
        </w:rPr>
        <w:t>total project cost</w:t>
      </w:r>
      <w:r w:rsidR="00B139FF" w:rsidRPr="00A86063">
        <w:rPr>
          <w:rFonts w:ascii="Arial" w:hAnsi="Arial" w:cs="Arial"/>
          <w:sz w:val="20"/>
        </w:rPr>
        <w:t>.</w:t>
      </w:r>
      <w:r w:rsidR="00933E0A" w:rsidRPr="00A86063">
        <w:rPr>
          <w:rFonts w:ascii="Arial" w:hAnsi="Arial" w:cs="Arial"/>
          <w:sz w:val="20"/>
        </w:rPr>
        <w:t xml:space="preserve"> </w:t>
      </w:r>
    </w:p>
    <w:p w14:paraId="137434F2" w14:textId="77777777" w:rsidR="00925232" w:rsidRPr="00A86063" w:rsidRDefault="00925232" w:rsidP="0042757B">
      <w:pPr>
        <w:pStyle w:val="ListParagraph"/>
        <w:jc w:val="both"/>
        <w:rPr>
          <w:rFonts w:ascii="Arial" w:hAnsi="Arial" w:cs="Arial"/>
          <w:sz w:val="20"/>
        </w:rPr>
      </w:pPr>
    </w:p>
    <w:p w14:paraId="3DADECDE" w14:textId="2F85F0F5" w:rsidR="00EF00AC" w:rsidRPr="00A86063" w:rsidRDefault="001458AF" w:rsidP="0042757B">
      <w:pPr>
        <w:pStyle w:val="ListParagraph"/>
        <w:numPr>
          <w:ilvl w:val="0"/>
          <w:numId w:val="3"/>
        </w:numPr>
        <w:tabs>
          <w:tab w:val="left" w:pos="832"/>
        </w:tabs>
        <w:ind w:right="469"/>
        <w:jc w:val="both"/>
        <w:rPr>
          <w:rFonts w:ascii="Arial" w:hAnsi="Arial" w:cs="Arial"/>
          <w:sz w:val="20"/>
        </w:rPr>
      </w:pPr>
      <w:r w:rsidRPr="00A86063">
        <w:rPr>
          <w:rFonts w:ascii="Arial" w:hAnsi="Arial" w:cs="Arial"/>
          <w:sz w:val="20"/>
        </w:rPr>
        <w:t>Reimbursement will occur once all approved project work is complete</w:t>
      </w:r>
      <w:r w:rsidR="00C175CC" w:rsidRPr="00A86063">
        <w:rPr>
          <w:rFonts w:ascii="Arial" w:hAnsi="Arial" w:cs="Arial"/>
          <w:sz w:val="20"/>
        </w:rPr>
        <w:t xml:space="preserve"> and paid for. Applicant must submit an itemized</w:t>
      </w:r>
      <w:r w:rsidRPr="00A86063">
        <w:rPr>
          <w:rFonts w:ascii="Arial" w:hAnsi="Arial" w:cs="Arial"/>
          <w:sz w:val="20"/>
        </w:rPr>
        <w:t xml:space="preserve"> statement </w:t>
      </w:r>
      <w:r w:rsidR="00C175CC" w:rsidRPr="00A86063">
        <w:rPr>
          <w:rFonts w:ascii="Arial" w:hAnsi="Arial" w:cs="Arial"/>
          <w:sz w:val="20"/>
        </w:rPr>
        <w:t xml:space="preserve">of expenses </w:t>
      </w:r>
      <w:r w:rsidRPr="00A86063">
        <w:rPr>
          <w:rFonts w:ascii="Arial" w:hAnsi="Arial" w:cs="Arial"/>
          <w:sz w:val="20"/>
        </w:rPr>
        <w:t>and paid invoices/receipts</w:t>
      </w:r>
      <w:r w:rsidR="00C175CC" w:rsidRPr="00A86063">
        <w:rPr>
          <w:rFonts w:ascii="Arial" w:hAnsi="Arial" w:cs="Arial"/>
          <w:sz w:val="20"/>
        </w:rPr>
        <w:t xml:space="preserve"> along with after photos and a copy of the</w:t>
      </w:r>
      <w:r w:rsidRPr="00A86063">
        <w:rPr>
          <w:rFonts w:ascii="Arial" w:hAnsi="Arial" w:cs="Arial"/>
          <w:sz w:val="20"/>
        </w:rPr>
        <w:t xml:space="preserve"> Certificate of Occupancy and Business License</w:t>
      </w:r>
      <w:r w:rsidR="00C175CC" w:rsidRPr="00A86063">
        <w:rPr>
          <w:rFonts w:ascii="Arial" w:hAnsi="Arial" w:cs="Arial"/>
          <w:sz w:val="20"/>
        </w:rPr>
        <w:t>.</w:t>
      </w:r>
      <w:r w:rsidRPr="00A86063">
        <w:rPr>
          <w:rFonts w:ascii="Arial" w:hAnsi="Arial" w:cs="Arial"/>
          <w:sz w:val="20"/>
        </w:rPr>
        <w:t xml:space="preserve"> </w:t>
      </w:r>
    </w:p>
    <w:p w14:paraId="5464DF35" w14:textId="77777777" w:rsidR="00EF00AC" w:rsidRPr="00A86063" w:rsidRDefault="00EF00AC">
      <w:pPr>
        <w:pStyle w:val="BodyText"/>
        <w:spacing w:before="11"/>
        <w:ind w:left="0" w:firstLine="0"/>
        <w:rPr>
          <w:rFonts w:ascii="Arial" w:hAnsi="Arial" w:cs="Arial"/>
          <w:sz w:val="19"/>
        </w:rPr>
      </w:pPr>
    </w:p>
    <w:p w14:paraId="3CD3D6EF" w14:textId="77777777" w:rsidR="00EF00AC" w:rsidRPr="00A86063" w:rsidRDefault="001458AF">
      <w:pPr>
        <w:pStyle w:val="Heading3"/>
        <w:spacing w:before="1" w:line="245" w:lineRule="exact"/>
        <w:ind w:left="111" w:firstLine="0"/>
        <w:rPr>
          <w:rFonts w:ascii="Arial" w:hAnsi="Arial" w:cs="Arial"/>
        </w:rPr>
      </w:pPr>
      <w:r w:rsidRPr="00A86063">
        <w:rPr>
          <w:rFonts w:ascii="Arial" w:hAnsi="Arial" w:cs="Arial"/>
        </w:rPr>
        <w:t>Funding and Eligible Expenses</w:t>
      </w:r>
    </w:p>
    <w:p w14:paraId="25E97122" w14:textId="77777777" w:rsidR="0058305A" w:rsidRPr="00A86063" w:rsidRDefault="0058305A">
      <w:pPr>
        <w:pStyle w:val="ListParagraph"/>
        <w:numPr>
          <w:ilvl w:val="0"/>
          <w:numId w:val="2"/>
        </w:numPr>
        <w:tabs>
          <w:tab w:val="left" w:pos="832"/>
        </w:tabs>
        <w:ind w:right="471"/>
        <w:jc w:val="left"/>
        <w:rPr>
          <w:rFonts w:ascii="Arial" w:hAnsi="Arial" w:cs="Arial"/>
          <w:b/>
          <w:sz w:val="20"/>
        </w:rPr>
      </w:pPr>
      <w:r w:rsidRPr="00A86063">
        <w:rPr>
          <w:rFonts w:ascii="Arial" w:hAnsi="Arial" w:cs="Arial"/>
          <w:b/>
          <w:sz w:val="20"/>
        </w:rPr>
        <w:t>The maximum amount is $10,000</w:t>
      </w:r>
      <w:r w:rsidR="00B53BE6" w:rsidRPr="00A86063">
        <w:rPr>
          <w:rFonts w:ascii="Arial" w:hAnsi="Arial" w:cs="Arial"/>
          <w:b/>
          <w:sz w:val="20"/>
        </w:rPr>
        <w:t>.</w:t>
      </w:r>
      <w:r w:rsidRPr="00A86063">
        <w:rPr>
          <w:rFonts w:ascii="Arial" w:hAnsi="Arial" w:cs="Arial"/>
          <w:b/>
          <w:sz w:val="20"/>
        </w:rPr>
        <w:t xml:space="preserve"> </w:t>
      </w:r>
    </w:p>
    <w:p w14:paraId="07A5E4D2" w14:textId="77777777" w:rsidR="007E54A6" w:rsidRPr="00A86063" w:rsidRDefault="007E54A6" w:rsidP="007E54A6">
      <w:pPr>
        <w:pStyle w:val="ListParagraph"/>
        <w:tabs>
          <w:tab w:val="left" w:pos="832"/>
        </w:tabs>
        <w:ind w:left="832" w:right="471" w:firstLine="0"/>
        <w:jc w:val="right"/>
        <w:rPr>
          <w:rFonts w:ascii="Arial" w:hAnsi="Arial" w:cs="Arial"/>
          <w:b/>
          <w:sz w:val="20"/>
        </w:rPr>
      </w:pPr>
    </w:p>
    <w:p w14:paraId="0247FA00" w14:textId="524F0A60" w:rsidR="0058305A" w:rsidRPr="00A86063" w:rsidRDefault="007E54A6">
      <w:pPr>
        <w:pStyle w:val="ListParagraph"/>
        <w:numPr>
          <w:ilvl w:val="0"/>
          <w:numId w:val="2"/>
        </w:numPr>
        <w:tabs>
          <w:tab w:val="left" w:pos="832"/>
        </w:tabs>
        <w:ind w:right="471"/>
        <w:jc w:val="left"/>
        <w:rPr>
          <w:rFonts w:ascii="Arial" w:hAnsi="Arial" w:cs="Arial"/>
          <w:sz w:val="20"/>
        </w:rPr>
      </w:pPr>
      <w:r w:rsidRPr="00A86063">
        <w:rPr>
          <w:rFonts w:ascii="Arial" w:hAnsi="Arial" w:cs="Arial"/>
          <w:b/>
          <w:sz w:val="20"/>
        </w:rPr>
        <w:t>The maximum amount is $5,000</w:t>
      </w:r>
      <w:r w:rsidRPr="00A86063">
        <w:rPr>
          <w:rFonts w:ascii="Arial" w:hAnsi="Arial" w:cs="Arial"/>
          <w:sz w:val="20"/>
        </w:rPr>
        <w:t xml:space="preserve"> for </w:t>
      </w:r>
      <w:r w:rsidR="00E13764" w:rsidRPr="00A86063">
        <w:rPr>
          <w:rFonts w:ascii="Arial" w:hAnsi="Arial" w:cs="Arial"/>
          <w:sz w:val="20"/>
        </w:rPr>
        <w:t>b</w:t>
      </w:r>
      <w:r w:rsidR="0058305A" w:rsidRPr="00A86063">
        <w:rPr>
          <w:rFonts w:ascii="Arial" w:hAnsi="Arial" w:cs="Arial"/>
          <w:sz w:val="20"/>
        </w:rPr>
        <w:t>usinesses who are subleasing space</w:t>
      </w:r>
      <w:r w:rsidRPr="00A86063">
        <w:rPr>
          <w:rFonts w:ascii="Arial" w:hAnsi="Arial" w:cs="Arial"/>
          <w:sz w:val="20"/>
        </w:rPr>
        <w:t xml:space="preserve"> </w:t>
      </w:r>
      <w:r w:rsidR="0058305A" w:rsidRPr="00A86063">
        <w:rPr>
          <w:rFonts w:ascii="Arial" w:hAnsi="Arial" w:cs="Arial"/>
          <w:sz w:val="20"/>
        </w:rPr>
        <w:t>(sublease – sharing the same physical address as another business)</w:t>
      </w:r>
      <w:r w:rsidR="00E13764" w:rsidRPr="00A86063">
        <w:rPr>
          <w:rFonts w:ascii="Arial" w:hAnsi="Arial" w:cs="Arial"/>
          <w:sz w:val="20"/>
        </w:rPr>
        <w:t>.</w:t>
      </w:r>
      <w:r w:rsidR="0058305A" w:rsidRPr="00A86063">
        <w:rPr>
          <w:rFonts w:ascii="Arial" w:hAnsi="Arial" w:cs="Arial"/>
          <w:sz w:val="20"/>
        </w:rPr>
        <w:t xml:space="preserve"> Exception: separate unit numbers or suites that are registered with the City of Thornton and US Postal Office</w:t>
      </w:r>
      <w:r w:rsidR="0051434E" w:rsidRPr="00A86063">
        <w:rPr>
          <w:rFonts w:ascii="Arial" w:hAnsi="Arial" w:cs="Arial"/>
          <w:sz w:val="20"/>
        </w:rPr>
        <w:t>.</w:t>
      </w:r>
      <w:r w:rsidR="0058305A" w:rsidRPr="00A86063">
        <w:rPr>
          <w:rFonts w:ascii="Arial" w:hAnsi="Arial" w:cs="Arial"/>
          <w:sz w:val="20"/>
        </w:rPr>
        <w:t xml:space="preserve"> </w:t>
      </w:r>
    </w:p>
    <w:p w14:paraId="1E4E7DD6" w14:textId="0B5F6AF7" w:rsidR="0051434E" w:rsidRPr="00A86063" w:rsidRDefault="0051434E" w:rsidP="0051434E">
      <w:pPr>
        <w:pStyle w:val="ListParagraph"/>
        <w:numPr>
          <w:ilvl w:val="0"/>
          <w:numId w:val="2"/>
        </w:numPr>
        <w:tabs>
          <w:tab w:val="left" w:pos="832"/>
        </w:tabs>
        <w:spacing w:before="100"/>
        <w:ind w:right="469"/>
        <w:jc w:val="left"/>
        <w:rPr>
          <w:rFonts w:ascii="Arial" w:hAnsi="Arial" w:cs="Arial"/>
          <w:sz w:val="20"/>
        </w:rPr>
      </w:pPr>
      <w:r w:rsidRPr="00A86063">
        <w:rPr>
          <w:rFonts w:ascii="Arial" w:hAnsi="Arial" w:cs="Arial"/>
          <w:b/>
          <w:sz w:val="20"/>
        </w:rPr>
        <w:t xml:space="preserve">Taxes and Fees: </w:t>
      </w:r>
      <w:r w:rsidRPr="00A86063">
        <w:rPr>
          <w:rFonts w:ascii="Arial" w:hAnsi="Arial" w:cs="Arial"/>
          <w:sz w:val="20"/>
        </w:rPr>
        <w:t xml:space="preserve">The </w:t>
      </w:r>
      <w:r w:rsidR="0042757B">
        <w:rPr>
          <w:rFonts w:ascii="Arial" w:hAnsi="Arial" w:cs="Arial"/>
          <w:sz w:val="20"/>
        </w:rPr>
        <w:t>C</w:t>
      </w:r>
      <w:r w:rsidRPr="00A86063">
        <w:rPr>
          <w:rFonts w:ascii="Arial" w:hAnsi="Arial" w:cs="Arial"/>
          <w:sz w:val="20"/>
        </w:rPr>
        <w:t xml:space="preserve">ity is required by </w:t>
      </w:r>
      <w:r w:rsidR="00E13764" w:rsidRPr="00A86063">
        <w:rPr>
          <w:rFonts w:ascii="Arial" w:hAnsi="Arial" w:cs="Arial"/>
          <w:sz w:val="20"/>
        </w:rPr>
        <w:t>F</w:t>
      </w:r>
      <w:r w:rsidRPr="00A86063">
        <w:rPr>
          <w:rFonts w:ascii="Arial" w:hAnsi="Arial" w:cs="Arial"/>
          <w:sz w:val="20"/>
        </w:rPr>
        <w:t>ederal tax law to report to the IRS any grant money awarded to a business above $600 as income. Sales and Use Tax, Permit, and Design Review Fees will be charged, as applicable.</w:t>
      </w:r>
    </w:p>
    <w:p w14:paraId="443E3830" w14:textId="77777777" w:rsidR="0051434E" w:rsidRPr="00A86063" w:rsidRDefault="0051434E" w:rsidP="0051434E">
      <w:pPr>
        <w:pStyle w:val="ListParagraph"/>
        <w:tabs>
          <w:tab w:val="left" w:pos="832"/>
        </w:tabs>
        <w:ind w:left="832" w:right="471" w:firstLine="0"/>
        <w:jc w:val="right"/>
        <w:rPr>
          <w:rFonts w:ascii="Arial" w:hAnsi="Arial" w:cs="Arial"/>
          <w:sz w:val="20"/>
        </w:rPr>
      </w:pPr>
    </w:p>
    <w:p w14:paraId="57B24E49" w14:textId="77777777" w:rsidR="00E13764" w:rsidRPr="00A86063" w:rsidRDefault="00E13764">
      <w:pPr>
        <w:rPr>
          <w:rFonts w:ascii="Arial" w:hAnsi="Arial" w:cs="Arial"/>
          <w:b/>
          <w:sz w:val="20"/>
        </w:rPr>
      </w:pPr>
      <w:r w:rsidRPr="00A86063">
        <w:rPr>
          <w:rFonts w:ascii="Arial" w:hAnsi="Arial" w:cs="Arial"/>
          <w:b/>
          <w:sz w:val="20"/>
        </w:rPr>
        <w:br w:type="page"/>
      </w:r>
    </w:p>
    <w:p w14:paraId="2F8ECA36" w14:textId="77777777" w:rsidR="00E13764" w:rsidRPr="00A86063" w:rsidRDefault="00E13764" w:rsidP="00E13764">
      <w:pPr>
        <w:pStyle w:val="ListParagraph"/>
        <w:tabs>
          <w:tab w:val="left" w:pos="832"/>
        </w:tabs>
        <w:ind w:left="832" w:right="107" w:firstLine="0"/>
        <w:jc w:val="right"/>
        <w:rPr>
          <w:rFonts w:ascii="Arial" w:hAnsi="Arial" w:cs="Arial"/>
          <w:sz w:val="20"/>
        </w:rPr>
      </w:pPr>
    </w:p>
    <w:p w14:paraId="21FE51D2" w14:textId="538E6B82" w:rsidR="00EF00AC" w:rsidRPr="00A86063" w:rsidRDefault="001458AF" w:rsidP="00E13764">
      <w:pPr>
        <w:pStyle w:val="ListParagraph"/>
        <w:numPr>
          <w:ilvl w:val="0"/>
          <w:numId w:val="2"/>
        </w:numPr>
        <w:tabs>
          <w:tab w:val="left" w:pos="832"/>
        </w:tabs>
        <w:ind w:right="107"/>
        <w:jc w:val="both"/>
        <w:rPr>
          <w:rFonts w:ascii="Arial" w:hAnsi="Arial" w:cs="Arial"/>
          <w:sz w:val="20"/>
        </w:rPr>
      </w:pPr>
      <w:r w:rsidRPr="00A86063">
        <w:rPr>
          <w:rFonts w:ascii="Arial" w:hAnsi="Arial" w:cs="Arial"/>
          <w:b/>
          <w:sz w:val="20"/>
        </w:rPr>
        <w:t>Eligible</w:t>
      </w:r>
      <w:r w:rsidRPr="00A86063">
        <w:rPr>
          <w:rFonts w:ascii="Arial" w:hAnsi="Arial" w:cs="Arial"/>
          <w:b/>
          <w:spacing w:val="-17"/>
          <w:sz w:val="20"/>
        </w:rPr>
        <w:t xml:space="preserve"> </w:t>
      </w:r>
      <w:r w:rsidRPr="00A86063">
        <w:rPr>
          <w:rFonts w:ascii="Arial" w:hAnsi="Arial" w:cs="Arial"/>
          <w:b/>
          <w:sz w:val="20"/>
        </w:rPr>
        <w:t>projects:</w:t>
      </w:r>
      <w:r w:rsidRPr="00A86063">
        <w:rPr>
          <w:rFonts w:ascii="Arial" w:hAnsi="Arial" w:cs="Arial"/>
          <w:b/>
          <w:spacing w:val="-16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must</w:t>
      </w:r>
      <w:r w:rsidRPr="00A86063">
        <w:rPr>
          <w:rFonts w:ascii="Arial" w:hAnsi="Arial" w:cs="Arial"/>
          <w:spacing w:val="-16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be</w:t>
      </w:r>
      <w:r w:rsidRPr="00A86063">
        <w:rPr>
          <w:rFonts w:ascii="Arial" w:hAnsi="Arial" w:cs="Arial"/>
          <w:spacing w:val="-16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for</w:t>
      </w:r>
      <w:r w:rsidRPr="00A86063">
        <w:rPr>
          <w:rFonts w:ascii="Arial" w:hAnsi="Arial" w:cs="Arial"/>
          <w:spacing w:val="-18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code</w:t>
      </w:r>
      <w:r w:rsidRPr="00A86063">
        <w:rPr>
          <w:rFonts w:ascii="Arial" w:hAnsi="Arial" w:cs="Arial"/>
          <w:spacing w:val="-16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compliance</w:t>
      </w:r>
      <w:r w:rsidRPr="00A86063">
        <w:rPr>
          <w:rFonts w:ascii="Arial" w:hAnsi="Arial" w:cs="Arial"/>
          <w:spacing w:val="-16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costs,</w:t>
      </w:r>
      <w:r w:rsidRPr="00A86063">
        <w:rPr>
          <w:rFonts w:ascii="Arial" w:hAnsi="Arial" w:cs="Arial"/>
          <w:spacing w:val="-19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permitting</w:t>
      </w:r>
      <w:r w:rsidRPr="00A86063">
        <w:rPr>
          <w:rFonts w:ascii="Arial" w:hAnsi="Arial" w:cs="Arial"/>
          <w:spacing w:val="-17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fees,</w:t>
      </w:r>
      <w:r w:rsidRPr="00A86063">
        <w:rPr>
          <w:rFonts w:ascii="Arial" w:hAnsi="Arial" w:cs="Arial"/>
          <w:spacing w:val="-20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licensing</w:t>
      </w:r>
      <w:r w:rsidRPr="00A86063">
        <w:rPr>
          <w:rFonts w:ascii="Arial" w:hAnsi="Arial" w:cs="Arial"/>
          <w:spacing w:val="-17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fees,</w:t>
      </w:r>
      <w:r w:rsidRPr="00A86063">
        <w:rPr>
          <w:rFonts w:ascii="Arial" w:hAnsi="Arial" w:cs="Arial"/>
          <w:spacing w:val="-19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equipment</w:t>
      </w:r>
      <w:r w:rsidRPr="00A86063">
        <w:rPr>
          <w:rFonts w:ascii="Arial" w:hAnsi="Arial" w:cs="Arial"/>
          <w:spacing w:val="-16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costs,</w:t>
      </w:r>
      <w:r w:rsidRPr="00A86063">
        <w:rPr>
          <w:rFonts w:ascii="Arial" w:hAnsi="Arial" w:cs="Arial"/>
          <w:spacing w:val="-19"/>
          <w:sz w:val="20"/>
        </w:rPr>
        <w:t xml:space="preserve"> </w:t>
      </w:r>
      <w:r w:rsidRPr="00A86063">
        <w:rPr>
          <w:rFonts w:ascii="Arial" w:hAnsi="Arial" w:cs="Arial"/>
          <w:sz w:val="20"/>
        </w:rPr>
        <w:t xml:space="preserve">marketing of your new Thornton location (maximum marketing grant award is $1,000 with a 50/50 match), exterior or interior </w:t>
      </w:r>
      <w:r w:rsidR="0042757B">
        <w:rPr>
          <w:rFonts w:ascii="Arial" w:hAnsi="Arial" w:cs="Arial"/>
          <w:sz w:val="20"/>
        </w:rPr>
        <w:t>i</w:t>
      </w:r>
      <w:r w:rsidRPr="00A86063">
        <w:rPr>
          <w:rFonts w:ascii="Arial" w:hAnsi="Arial" w:cs="Arial"/>
          <w:sz w:val="20"/>
        </w:rPr>
        <w:t>mprovements such</w:t>
      </w:r>
      <w:r w:rsidRPr="00A86063">
        <w:rPr>
          <w:rFonts w:ascii="Arial" w:hAnsi="Arial" w:cs="Arial"/>
          <w:spacing w:val="-18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as:</w:t>
      </w:r>
    </w:p>
    <w:tbl>
      <w:tblPr>
        <w:tblpPr w:leftFromText="180" w:rightFromText="180" w:vertAnchor="text" w:horzAnchor="margin" w:tblpXSpec="center" w:tblpY="57"/>
        <w:tblW w:w="0" w:type="auto"/>
        <w:tblLook w:val="04A0" w:firstRow="1" w:lastRow="0" w:firstColumn="1" w:lastColumn="0" w:noHBand="0" w:noVBand="1"/>
      </w:tblPr>
      <w:tblGrid>
        <w:gridCol w:w="4140"/>
        <w:gridCol w:w="5850"/>
      </w:tblGrid>
      <w:tr w:rsidR="007E54A6" w:rsidRPr="00A86063" w14:paraId="64C4A4BE" w14:textId="77777777" w:rsidTr="007E54A6">
        <w:tc>
          <w:tcPr>
            <w:tcW w:w="4140" w:type="dxa"/>
          </w:tcPr>
          <w:p w14:paraId="3495AA99" w14:textId="77777777" w:rsidR="007E54A6" w:rsidRPr="00A86063" w:rsidRDefault="007E54A6" w:rsidP="007E54A6">
            <w:pPr>
              <w:pStyle w:val="ListParagraph"/>
              <w:numPr>
                <w:ilvl w:val="0"/>
                <w:numId w:val="8"/>
              </w:numPr>
              <w:tabs>
                <w:tab w:val="left" w:pos="832"/>
              </w:tabs>
              <w:ind w:right="107"/>
              <w:rPr>
                <w:rFonts w:ascii="Arial" w:hAnsi="Arial" w:cs="Arial"/>
                <w:sz w:val="20"/>
              </w:rPr>
            </w:pPr>
            <w:r w:rsidRPr="00A86063">
              <w:rPr>
                <w:rFonts w:ascii="Arial" w:hAnsi="Arial" w:cs="Arial"/>
                <w:sz w:val="20"/>
              </w:rPr>
              <w:t>Facades, gutters, downspouts</w:t>
            </w:r>
          </w:p>
        </w:tc>
        <w:tc>
          <w:tcPr>
            <w:tcW w:w="5850" w:type="dxa"/>
          </w:tcPr>
          <w:p w14:paraId="6CBE8A18" w14:textId="77777777" w:rsidR="007E54A6" w:rsidRPr="00A86063" w:rsidRDefault="007E54A6" w:rsidP="007E54A6">
            <w:pPr>
              <w:pStyle w:val="ListParagraph"/>
              <w:numPr>
                <w:ilvl w:val="0"/>
                <w:numId w:val="8"/>
              </w:numPr>
              <w:tabs>
                <w:tab w:val="left" w:pos="832"/>
              </w:tabs>
              <w:ind w:right="107"/>
              <w:rPr>
                <w:rFonts w:ascii="Arial" w:hAnsi="Arial" w:cs="Arial"/>
                <w:sz w:val="20"/>
              </w:rPr>
            </w:pPr>
            <w:r w:rsidRPr="00A86063">
              <w:rPr>
                <w:rFonts w:ascii="Arial" w:hAnsi="Arial" w:cs="Arial"/>
                <w:sz w:val="20"/>
              </w:rPr>
              <w:t xml:space="preserve">Energy Efficiency, recycling, water efficiency etc. </w:t>
            </w:r>
          </w:p>
        </w:tc>
      </w:tr>
      <w:tr w:rsidR="007E54A6" w:rsidRPr="00A86063" w14:paraId="3E9AF015" w14:textId="77777777" w:rsidTr="007E54A6">
        <w:tc>
          <w:tcPr>
            <w:tcW w:w="4140" w:type="dxa"/>
          </w:tcPr>
          <w:p w14:paraId="66F0E7C2" w14:textId="77777777" w:rsidR="007E54A6" w:rsidRPr="00A86063" w:rsidRDefault="007E54A6" w:rsidP="007E54A6">
            <w:pPr>
              <w:pStyle w:val="ListParagraph"/>
              <w:numPr>
                <w:ilvl w:val="0"/>
                <w:numId w:val="8"/>
              </w:numPr>
              <w:tabs>
                <w:tab w:val="left" w:pos="832"/>
              </w:tabs>
              <w:ind w:right="107"/>
              <w:rPr>
                <w:rFonts w:ascii="Arial" w:hAnsi="Arial" w:cs="Arial"/>
                <w:sz w:val="20"/>
              </w:rPr>
            </w:pPr>
            <w:r w:rsidRPr="00A86063">
              <w:rPr>
                <w:rFonts w:ascii="Arial" w:hAnsi="Arial" w:cs="Arial"/>
                <w:sz w:val="20"/>
              </w:rPr>
              <w:t>Exterior lighting</w:t>
            </w:r>
          </w:p>
        </w:tc>
        <w:tc>
          <w:tcPr>
            <w:tcW w:w="5850" w:type="dxa"/>
          </w:tcPr>
          <w:p w14:paraId="42F7FC68" w14:textId="77777777" w:rsidR="007E54A6" w:rsidRPr="00A86063" w:rsidRDefault="007E54A6" w:rsidP="007E54A6">
            <w:pPr>
              <w:pStyle w:val="ListParagraph"/>
              <w:numPr>
                <w:ilvl w:val="0"/>
                <w:numId w:val="8"/>
              </w:numPr>
              <w:tabs>
                <w:tab w:val="left" w:pos="832"/>
              </w:tabs>
              <w:ind w:right="107"/>
              <w:rPr>
                <w:rFonts w:ascii="Arial" w:hAnsi="Arial" w:cs="Arial"/>
                <w:sz w:val="20"/>
              </w:rPr>
            </w:pPr>
            <w:r w:rsidRPr="00A86063">
              <w:rPr>
                <w:rFonts w:ascii="Arial" w:hAnsi="Arial" w:cs="Arial"/>
                <w:sz w:val="20"/>
              </w:rPr>
              <w:t>Signage</w:t>
            </w:r>
          </w:p>
        </w:tc>
      </w:tr>
      <w:tr w:rsidR="007E54A6" w:rsidRPr="00A86063" w14:paraId="7FED1E7A" w14:textId="77777777" w:rsidTr="007E54A6">
        <w:tc>
          <w:tcPr>
            <w:tcW w:w="4140" w:type="dxa"/>
          </w:tcPr>
          <w:p w14:paraId="58F92859" w14:textId="77777777" w:rsidR="007E54A6" w:rsidRPr="00A86063" w:rsidRDefault="007E54A6" w:rsidP="007E54A6">
            <w:pPr>
              <w:pStyle w:val="ListParagraph"/>
              <w:numPr>
                <w:ilvl w:val="0"/>
                <w:numId w:val="8"/>
              </w:numPr>
              <w:tabs>
                <w:tab w:val="left" w:pos="832"/>
              </w:tabs>
              <w:ind w:right="107"/>
              <w:rPr>
                <w:rFonts w:ascii="Arial" w:hAnsi="Arial" w:cs="Arial"/>
                <w:sz w:val="20"/>
              </w:rPr>
            </w:pPr>
            <w:r w:rsidRPr="00A86063">
              <w:rPr>
                <w:rFonts w:ascii="Arial" w:hAnsi="Arial" w:cs="Arial"/>
                <w:sz w:val="20"/>
              </w:rPr>
              <w:t xml:space="preserve">Awnings, canopies </w:t>
            </w:r>
          </w:p>
        </w:tc>
        <w:tc>
          <w:tcPr>
            <w:tcW w:w="5850" w:type="dxa"/>
          </w:tcPr>
          <w:p w14:paraId="698DCC8D" w14:textId="77777777" w:rsidR="007E54A6" w:rsidRPr="00A86063" w:rsidRDefault="007E54A6" w:rsidP="007E54A6">
            <w:pPr>
              <w:pStyle w:val="ListParagraph"/>
              <w:numPr>
                <w:ilvl w:val="0"/>
                <w:numId w:val="8"/>
              </w:numPr>
              <w:tabs>
                <w:tab w:val="left" w:pos="832"/>
              </w:tabs>
              <w:ind w:right="107"/>
              <w:rPr>
                <w:rFonts w:ascii="Arial" w:hAnsi="Arial" w:cs="Arial"/>
                <w:sz w:val="20"/>
              </w:rPr>
            </w:pPr>
            <w:r w:rsidRPr="00A86063">
              <w:rPr>
                <w:rFonts w:ascii="Arial" w:hAnsi="Arial" w:cs="Arial"/>
                <w:sz w:val="20"/>
              </w:rPr>
              <w:t>Furniture, fixtures, and equipment</w:t>
            </w:r>
          </w:p>
        </w:tc>
      </w:tr>
      <w:tr w:rsidR="007E54A6" w:rsidRPr="00A86063" w14:paraId="188912DC" w14:textId="77777777" w:rsidTr="007E54A6">
        <w:tc>
          <w:tcPr>
            <w:tcW w:w="4140" w:type="dxa"/>
          </w:tcPr>
          <w:p w14:paraId="46B725AE" w14:textId="77777777" w:rsidR="007E54A6" w:rsidRPr="00A86063" w:rsidRDefault="007E54A6" w:rsidP="007E54A6">
            <w:pPr>
              <w:pStyle w:val="ListParagraph"/>
              <w:numPr>
                <w:ilvl w:val="0"/>
                <w:numId w:val="8"/>
              </w:numPr>
              <w:tabs>
                <w:tab w:val="left" w:pos="832"/>
              </w:tabs>
              <w:ind w:right="107"/>
              <w:rPr>
                <w:rFonts w:ascii="Arial" w:hAnsi="Arial" w:cs="Arial"/>
                <w:sz w:val="20"/>
              </w:rPr>
            </w:pPr>
            <w:r w:rsidRPr="00A86063">
              <w:rPr>
                <w:rFonts w:ascii="Arial" w:hAnsi="Arial" w:cs="Arial"/>
                <w:sz w:val="20"/>
              </w:rPr>
              <w:t>Painting and masonry cleaning</w:t>
            </w:r>
          </w:p>
        </w:tc>
        <w:tc>
          <w:tcPr>
            <w:tcW w:w="5850" w:type="dxa"/>
          </w:tcPr>
          <w:p w14:paraId="7B2D6BAF" w14:textId="77777777" w:rsidR="007E54A6" w:rsidRPr="00A86063" w:rsidRDefault="007E54A6" w:rsidP="007E54A6">
            <w:pPr>
              <w:pStyle w:val="ListParagraph"/>
              <w:numPr>
                <w:ilvl w:val="0"/>
                <w:numId w:val="8"/>
              </w:numPr>
              <w:tabs>
                <w:tab w:val="left" w:pos="832"/>
              </w:tabs>
              <w:ind w:right="107"/>
              <w:rPr>
                <w:rFonts w:ascii="Arial" w:hAnsi="Arial" w:cs="Arial"/>
                <w:sz w:val="20"/>
              </w:rPr>
            </w:pPr>
            <w:r w:rsidRPr="00A86063">
              <w:rPr>
                <w:rFonts w:ascii="Arial" w:hAnsi="Arial" w:cs="Arial"/>
                <w:sz w:val="20"/>
              </w:rPr>
              <w:t>Doors, roofs, and windows</w:t>
            </w:r>
          </w:p>
        </w:tc>
      </w:tr>
      <w:tr w:rsidR="007E54A6" w:rsidRPr="00A86063" w14:paraId="27AE6F78" w14:textId="77777777" w:rsidTr="007E54A6">
        <w:tc>
          <w:tcPr>
            <w:tcW w:w="4140" w:type="dxa"/>
          </w:tcPr>
          <w:p w14:paraId="5DA5462E" w14:textId="77777777" w:rsidR="007E54A6" w:rsidRPr="00A86063" w:rsidRDefault="007E54A6" w:rsidP="007E54A6">
            <w:pPr>
              <w:pStyle w:val="ListParagraph"/>
              <w:numPr>
                <w:ilvl w:val="0"/>
                <w:numId w:val="8"/>
              </w:numPr>
              <w:tabs>
                <w:tab w:val="left" w:pos="832"/>
              </w:tabs>
              <w:ind w:right="107"/>
              <w:rPr>
                <w:rFonts w:ascii="Arial" w:hAnsi="Arial" w:cs="Arial"/>
                <w:sz w:val="20"/>
              </w:rPr>
            </w:pPr>
            <w:r w:rsidRPr="00A86063">
              <w:rPr>
                <w:rFonts w:ascii="Arial" w:hAnsi="Arial" w:cs="Arial"/>
                <w:sz w:val="20"/>
              </w:rPr>
              <w:t>Landscaping and fencing</w:t>
            </w:r>
          </w:p>
        </w:tc>
        <w:tc>
          <w:tcPr>
            <w:tcW w:w="5850" w:type="dxa"/>
          </w:tcPr>
          <w:p w14:paraId="28823EC2" w14:textId="77777777" w:rsidR="007E54A6" w:rsidRPr="00A86063" w:rsidRDefault="007E54A6" w:rsidP="007E54A6">
            <w:pPr>
              <w:pStyle w:val="ListParagraph"/>
              <w:numPr>
                <w:ilvl w:val="0"/>
                <w:numId w:val="8"/>
              </w:numPr>
              <w:tabs>
                <w:tab w:val="left" w:pos="832"/>
              </w:tabs>
              <w:ind w:right="107"/>
              <w:rPr>
                <w:rFonts w:ascii="Arial" w:hAnsi="Arial" w:cs="Arial"/>
                <w:sz w:val="20"/>
              </w:rPr>
            </w:pPr>
            <w:r w:rsidRPr="00A86063">
              <w:rPr>
                <w:rFonts w:ascii="Arial" w:hAnsi="Arial" w:cs="Arial"/>
                <w:sz w:val="20"/>
              </w:rPr>
              <w:t>Licensing and permitting fees</w:t>
            </w:r>
          </w:p>
        </w:tc>
      </w:tr>
      <w:tr w:rsidR="007E54A6" w:rsidRPr="00A86063" w14:paraId="6D53D779" w14:textId="77777777" w:rsidTr="007E54A6">
        <w:tc>
          <w:tcPr>
            <w:tcW w:w="4140" w:type="dxa"/>
          </w:tcPr>
          <w:p w14:paraId="69F72403" w14:textId="77777777" w:rsidR="007E54A6" w:rsidRPr="00A86063" w:rsidRDefault="007E54A6" w:rsidP="007E54A6">
            <w:pPr>
              <w:pStyle w:val="ListParagraph"/>
              <w:numPr>
                <w:ilvl w:val="0"/>
                <w:numId w:val="8"/>
              </w:numPr>
              <w:tabs>
                <w:tab w:val="left" w:pos="832"/>
              </w:tabs>
              <w:ind w:right="107"/>
              <w:rPr>
                <w:rFonts w:ascii="Arial" w:hAnsi="Arial" w:cs="Arial"/>
                <w:sz w:val="20"/>
              </w:rPr>
            </w:pPr>
            <w:r w:rsidRPr="00A86063">
              <w:rPr>
                <w:rFonts w:ascii="Arial" w:hAnsi="Arial" w:cs="Arial"/>
                <w:sz w:val="20"/>
              </w:rPr>
              <w:t>Irrigation system</w:t>
            </w:r>
          </w:p>
        </w:tc>
        <w:tc>
          <w:tcPr>
            <w:tcW w:w="5850" w:type="dxa"/>
          </w:tcPr>
          <w:p w14:paraId="492D63A0" w14:textId="77777777" w:rsidR="007E54A6" w:rsidRPr="00A86063" w:rsidRDefault="007E54A6" w:rsidP="007E54A6">
            <w:pPr>
              <w:pStyle w:val="ListParagraph"/>
              <w:numPr>
                <w:ilvl w:val="0"/>
                <w:numId w:val="8"/>
              </w:numPr>
              <w:tabs>
                <w:tab w:val="left" w:pos="832"/>
              </w:tabs>
              <w:ind w:right="107"/>
              <w:rPr>
                <w:rFonts w:ascii="Arial" w:hAnsi="Arial" w:cs="Arial"/>
                <w:sz w:val="20"/>
              </w:rPr>
            </w:pPr>
            <w:r w:rsidRPr="00A86063">
              <w:rPr>
                <w:rFonts w:ascii="Arial" w:hAnsi="Arial" w:cs="Arial"/>
                <w:sz w:val="20"/>
              </w:rPr>
              <w:t>Fire sprinkler or alarm system improvements</w:t>
            </w:r>
          </w:p>
        </w:tc>
      </w:tr>
      <w:tr w:rsidR="007E54A6" w:rsidRPr="00A86063" w14:paraId="73C15C27" w14:textId="77777777" w:rsidTr="007E54A6">
        <w:tc>
          <w:tcPr>
            <w:tcW w:w="4140" w:type="dxa"/>
          </w:tcPr>
          <w:p w14:paraId="447E41CE" w14:textId="77777777" w:rsidR="007E54A6" w:rsidRPr="00A86063" w:rsidRDefault="007E54A6" w:rsidP="007E54A6">
            <w:pPr>
              <w:pStyle w:val="ListParagraph"/>
              <w:numPr>
                <w:ilvl w:val="0"/>
                <w:numId w:val="8"/>
              </w:numPr>
              <w:tabs>
                <w:tab w:val="left" w:pos="832"/>
              </w:tabs>
              <w:ind w:right="107"/>
              <w:rPr>
                <w:rFonts w:ascii="Arial" w:hAnsi="Arial" w:cs="Arial"/>
                <w:sz w:val="20"/>
              </w:rPr>
            </w:pPr>
            <w:r w:rsidRPr="00A86063">
              <w:rPr>
                <w:rFonts w:ascii="Arial" w:hAnsi="Arial" w:cs="Arial"/>
                <w:sz w:val="20"/>
              </w:rPr>
              <w:t>Parking lots and sidewalks</w:t>
            </w:r>
          </w:p>
        </w:tc>
        <w:tc>
          <w:tcPr>
            <w:tcW w:w="5850" w:type="dxa"/>
          </w:tcPr>
          <w:p w14:paraId="3AAF57A0" w14:textId="77777777" w:rsidR="007E54A6" w:rsidRPr="00A86063" w:rsidRDefault="007E54A6" w:rsidP="007E54A6">
            <w:pPr>
              <w:pStyle w:val="ListParagraph"/>
              <w:numPr>
                <w:ilvl w:val="0"/>
                <w:numId w:val="8"/>
              </w:numPr>
              <w:tabs>
                <w:tab w:val="left" w:pos="832"/>
              </w:tabs>
              <w:ind w:right="107"/>
              <w:rPr>
                <w:rFonts w:ascii="Arial" w:hAnsi="Arial" w:cs="Arial"/>
                <w:sz w:val="20"/>
              </w:rPr>
            </w:pPr>
            <w:r w:rsidRPr="00A86063">
              <w:rPr>
                <w:rFonts w:ascii="Arial" w:hAnsi="Arial" w:cs="Arial"/>
                <w:sz w:val="20"/>
              </w:rPr>
              <w:t>Some exclusions: Inventory Employee Wages</w:t>
            </w:r>
          </w:p>
        </w:tc>
      </w:tr>
      <w:tr w:rsidR="007E54A6" w:rsidRPr="00A86063" w14:paraId="65D8879F" w14:textId="77777777" w:rsidTr="007E54A6">
        <w:tc>
          <w:tcPr>
            <w:tcW w:w="4140" w:type="dxa"/>
          </w:tcPr>
          <w:p w14:paraId="5BF94BDD" w14:textId="77777777" w:rsidR="007E54A6" w:rsidRPr="00A86063" w:rsidRDefault="007E54A6" w:rsidP="007E54A6">
            <w:pPr>
              <w:pStyle w:val="ListParagraph"/>
              <w:numPr>
                <w:ilvl w:val="0"/>
                <w:numId w:val="8"/>
              </w:numPr>
              <w:tabs>
                <w:tab w:val="left" w:pos="832"/>
              </w:tabs>
              <w:ind w:right="107"/>
              <w:rPr>
                <w:rFonts w:ascii="Arial" w:hAnsi="Arial" w:cs="Arial"/>
                <w:sz w:val="20"/>
              </w:rPr>
            </w:pPr>
            <w:r w:rsidRPr="00A86063">
              <w:rPr>
                <w:rFonts w:ascii="Arial" w:hAnsi="Arial" w:cs="Arial"/>
                <w:sz w:val="20"/>
              </w:rPr>
              <w:t>ADA accessibility improvements</w:t>
            </w:r>
          </w:p>
          <w:p w14:paraId="05E03554" w14:textId="77777777" w:rsidR="007E54A6" w:rsidRPr="00A86063" w:rsidRDefault="007E54A6" w:rsidP="007E54A6">
            <w:pPr>
              <w:pStyle w:val="ListParagraph"/>
              <w:numPr>
                <w:ilvl w:val="0"/>
                <w:numId w:val="8"/>
              </w:numPr>
              <w:tabs>
                <w:tab w:val="left" w:pos="832"/>
              </w:tabs>
              <w:ind w:right="107"/>
              <w:rPr>
                <w:rFonts w:ascii="Arial" w:hAnsi="Arial" w:cs="Arial"/>
                <w:sz w:val="20"/>
              </w:rPr>
            </w:pPr>
            <w:r w:rsidRPr="00A86063">
              <w:rPr>
                <w:rFonts w:ascii="Arial" w:hAnsi="Arial" w:cs="Arial"/>
                <w:sz w:val="20"/>
              </w:rPr>
              <w:t>Securi</w:t>
            </w:r>
            <w:r w:rsidR="00B53BE6" w:rsidRPr="00A86063">
              <w:rPr>
                <w:rFonts w:ascii="Arial" w:hAnsi="Arial" w:cs="Arial"/>
                <w:sz w:val="20"/>
              </w:rPr>
              <w:t>t</w:t>
            </w:r>
            <w:r w:rsidRPr="00A86063">
              <w:rPr>
                <w:rFonts w:ascii="Arial" w:hAnsi="Arial" w:cs="Arial"/>
                <w:sz w:val="20"/>
              </w:rPr>
              <w:t>y and crime prevention</w:t>
            </w:r>
          </w:p>
        </w:tc>
        <w:tc>
          <w:tcPr>
            <w:tcW w:w="5850" w:type="dxa"/>
          </w:tcPr>
          <w:p w14:paraId="056A9B68" w14:textId="5B1FD519" w:rsidR="007E54A6" w:rsidRPr="00A86063" w:rsidRDefault="007E54A6" w:rsidP="007E54A6">
            <w:pPr>
              <w:pStyle w:val="ListParagraph"/>
              <w:numPr>
                <w:ilvl w:val="0"/>
                <w:numId w:val="8"/>
              </w:numPr>
              <w:tabs>
                <w:tab w:val="left" w:pos="832"/>
              </w:tabs>
              <w:ind w:right="107"/>
              <w:rPr>
                <w:rFonts w:ascii="Arial" w:hAnsi="Arial" w:cs="Arial"/>
                <w:sz w:val="20"/>
              </w:rPr>
            </w:pPr>
            <w:r w:rsidRPr="00A86063">
              <w:rPr>
                <w:rFonts w:ascii="Arial" w:hAnsi="Arial" w:cs="Arial"/>
                <w:sz w:val="20"/>
              </w:rPr>
              <w:t>Fees/interest associated with obtaining a bank loan to cover up front costs of the project</w:t>
            </w:r>
          </w:p>
        </w:tc>
      </w:tr>
      <w:tr w:rsidR="00F16DBB" w:rsidRPr="00A86063" w14:paraId="2968F2A1" w14:textId="77777777" w:rsidTr="007E54A6">
        <w:tc>
          <w:tcPr>
            <w:tcW w:w="4140" w:type="dxa"/>
          </w:tcPr>
          <w:p w14:paraId="0D1A3A13" w14:textId="43494521" w:rsidR="00F16DBB" w:rsidRPr="00A86063" w:rsidRDefault="00F16DBB" w:rsidP="007E54A6">
            <w:pPr>
              <w:pStyle w:val="ListParagraph"/>
              <w:numPr>
                <w:ilvl w:val="0"/>
                <w:numId w:val="8"/>
              </w:numPr>
              <w:tabs>
                <w:tab w:val="left" w:pos="832"/>
              </w:tabs>
              <w:ind w:right="107"/>
              <w:rPr>
                <w:rFonts w:ascii="Arial" w:hAnsi="Arial" w:cs="Arial"/>
                <w:sz w:val="20"/>
              </w:rPr>
            </w:pPr>
            <w:r w:rsidRPr="00A86063">
              <w:rPr>
                <w:rFonts w:ascii="Arial" w:hAnsi="Arial" w:cs="Arial"/>
                <w:sz w:val="20"/>
              </w:rPr>
              <w:t>First month of rent</w:t>
            </w:r>
          </w:p>
        </w:tc>
        <w:tc>
          <w:tcPr>
            <w:tcW w:w="5850" w:type="dxa"/>
          </w:tcPr>
          <w:p w14:paraId="4232941D" w14:textId="77777777" w:rsidR="00F16DBB" w:rsidRPr="00A86063" w:rsidRDefault="00F16DBB" w:rsidP="009A3181">
            <w:pPr>
              <w:pStyle w:val="ListParagraph"/>
              <w:tabs>
                <w:tab w:val="left" w:pos="832"/>
              </w:tabs>
              <w:ind w:left="720" w:right="107" w:firstLine="0"/>
              <w:rPr>
                <w:rFonts w:ascii="Arial" w:hAnsi="Arial" w:cs="Arial"/>
                <w:sz w:val="20"/>
              </w:rPr>
            </w:pPr>
          </w:p>
        </w:tc>
      </w:tr>
    </w:tbl>
    <w:p w14:paraId="1E87A5D0" w14:textId="77777777" w:rsidR="00925232" w:rsidRPr="00A86063" w:rsidRDefault="00925232" w:rsidP="00925232">
      <w:pPr>
        <w:pStyle w:val="ListParagraph"/>
        <w:tabs>
          <w:tab w:val="left" w:pos="832"/>
        </w:tabs>
        <w:ind w:left="832" w:right="107" w:firstLine="0"/>
        <w:jc w:val="right"/>
        <w:rPr>
          <w:rFonts w:ascii="Arial" w:hAnsi="Arial" w:cs="Arial"/>
          <w:b/>
          <w:sz w:val="20"/>
        </w:rPr>
      </w:pPr>
    </w:p>
    <w:p w14:paraId="563C115A" w14:textId="59C2ED9F" w:rsidR="00B263B8" w:rsidRPr="00A86063" w:rsidRDefault="005D422B" w:rsidP="002049E2">
      <w:pPr>
        <w:pStyle w:val="Heading3"/>
        <w:tabs>
          <w:tab w:val="left" w:pos="472"/>
        </w:tabs>
        <w:spacing w:before="246"/>
        <w:ind w:right="1974"/>
        <w:rPr>
          <w:rFonts w:ascii="Arial" w:hAnsi="Arial" w:cs="Arial"/>
          <w:u w:val="single"/>
        </w:rPr>
      </w:pPr>
      <w:r w:rsidRPr="00A86063">
        <w:rPr>
          <w:rFonts w:ascii="Arial" w:hAnsi="Arial" w:cs="Arial"/>
          <w:u w:val="single"/>
        </w:rPr>
        <w:t>Requirements</w:t>
      </w:r>
    </w:p>
    <w:p w14:paraId="449437E0" w14:textId="35F774C2" w:rsidR="005D422B" w:rsidRPr="00A86063" w:rsidRDefault="005D422B" w:rsidP="002049E2">
      <w:pPr>
        <w:pStyle w:val="Heading3"/>
        <w:tabs>
          <w:tab w:val="left" w:pos="472"/>
        </w:tabs>
        <w:spacing w:before="246"/>
        <w:ind w:right="1974"/>
        <w:rPr>
          <w:rFonts w:ascii="Arial" w:hAnsi="Arial" w:cs="Arial"/>
        </w:rPr>
      </w:pPr>
      <w:r w:rsidRPr="00A86063">
        <w:rPr>
          <w:rFonts w:ascii="Arial" w:hAnsi="Arial" w:cs="Arial"/>
        </w:rPr>
        <w:t>Applicat</w:t>
      </w:r>
      <w:r w:rsidR="00B263B8" w:rsidRPr="00A86063">
        <w:rPr>
          <w:rFonts w:ascii="Arial" w:hAnsi="Arial" w:cs="Arial"/>
        </w:rPr>
        <w:t>ion</w:t>
      </w:r>
      <w:r w:rsidRPr="00A86063">
        <w:rPr>
          <w:rFonts w:ascii="Arial" w:hAnsi="Arial" w:cs="Arial"/>
          <w:spacing w:val="-12"/>
        </w:rPr>
        <w:t xml:space="preserve"> </w:t>
      </w:r>
      <w:r w:rsidR="00B263B8" w:rsidRPr="00A86063">
        <w:rPr>
          <w:rFonts w:ascii="Arial" w:hAnsi="Arial" w:cs="Arial"/>
          <w:spacing w:val="-12"/>
        </w:rPr>
        <w:t>Requirements</w:t>
      </w:r>
      <w:r w:rsidR="00B53BE6" w:rsidRPr="00A86063">
        <w:rPr>
          <w:rFonts w:ascii="Arial" w:hAnsi="Arial" w:cs="Arial"/>
        </w:rPr>
        <w:t>:</w:t>
      </w:r>
    </w:p>
    <w:p w14:paraId="2EA1864B" w14:textId="4B3068CB" w:rsidR="004B3C6D" w:rsidRPr="00A86063" w:rsidRDefault="004B3C6D" w:rsidP="005D422B">
      <w:pPr>
        <w:pStyle w:val="ListParagraph"/>
        <w:numPr>
          <w:ilvl w:val="1"/>
          <w:numId w:val="7"/>
        </w:numPr>
        <w:tabs>
          <w:tab w:val="left" w:pos="1192"/>
        </w:tabs>
        <w:ind w:left="1192" w:right="109"/>
        <w:jc w:val="both"/>
        <w:rPr>
          <w:rFonts w:ascii="Arial" w:hAnsi="Arial" w:cs="Arial"/>
          <w:sz w:val="20"/>
        </w:rPr>
      </w:pPr>
      <w:r w:rsidRPr="00A86063">
        <w:rPr>
          <w:rFonts w:ascii="Arial" w:hAnsi="Arial" w:cs="Arial"/>
          <w:sz w:val="20"/>
        </w:rPr>
        <w:t>Schedule a business consultation with a staff or counselor from the Alliance Business Assistance Center</w:t>
      </w:r>
    </w:p>
    <w:p w14:paraId="0E8DF695" w14:textId="4539B6DA" w:rsidR="00B263B8" w:rsidRPr="00A86063" w:rsidRDefault="004B3C6D" w:rsidP="00C90305">
      <w:pPr>
        <w:pStyle w:val="ListParagraph"/>
        <w:numPr>
          <w:ilvl w:val="1"/>
          <w:numId w:val="7"/>
        </w:numPr>
        <w:tabs>
          <w:tab w:val="left" w:pos="1192"/>
        </w:tabs>
        <w:ind w:left="1192" w:right="109"/>
        <w:jc w:val="both"/>
        <w:rPr>
          <w:rFonts w:ascii="Arial" w:hAnsi="Arial" w:cs="Arial"/>
          <w:sz w:val="20"/>
        </w:rPr>
      </w:pPr>
      <w:r w:rsidRPr="00A86063">
        <w:rPr>
          <w:rFonts w:ascii="Arial" w:hAnsi="Arial" w:cs="Arial"/>
          <w:sz w:val="20"/>
        </w:rPr>
        <w:t xml:space="preserve">Submit an approved </w:t>
      </w:r>
      <w:r w:rsidR="00191146" w:rsidRPr="00A86063">
        <w:rPr>
          <w:rFonts w:ascii="Arial" w:hAnsi="Arial" w:cs="Arial"/>
          <w:sz w:val="20"/>
        </w:rPr>
        <w:t>business plan</w:t>
      </w:r>
      <w:r w:rsidR="00F16DBB" w:rsidRPr="00A86063">
        <w:rPr>
          <w:rFonts w:ascii="Arial" w:hAnsi="Arial" w:cs="Arial"/>
          <w:sz w:val="20"/>
        </w:rPr>
        <w:t xml:space="preserve"> or business strategy</w:t>
      </w:r>
      <w:r w:rsidRPr="00A86063">
        <w:rPr>
          <w:rFonts w:ascii="Arial" w:hAnsi="Arial" w:cs="Arial"/>
          <w:sz w:val="20"/>
        </w:rPr>
        <w:t xml:space="preserve"> plan to be reviewed </w:t>
      </w:r>
      <w:r w:rsidR="0000040B" w:rsidRPr="00A86063">
        <w:rPr>
          <w:rFonts w:ascii="Arial" w:hAnsi="Arial" w:cs="Arial"/>
          <w:sz w:val="20"/>
        </w:rPr>
        <w:t>by the</w:t>
      </w:r>
      <w:r w:rsidR="00191146" w:rsidRPr="00A86063">
        <w:rPr>
          <w:rFonts w:ascii="Arial" w:hAnsi="Arial" w:cs="Arial"/>
          <w:sz w:val="20"/>
        </w:rPr>
        <w:t xml:space="preserve"> grant review committee</w:t>
      </w:r>
      <w:r w:rsidR="00F16DBB" w:rsidRPr="00A86063">
        <w:rPr>
          <w:rFonts w:ascii="Arial" w:hAnsi="Arial" w:cs="Arial"/>
          <w:sz w:val="20"/>
        </w:rPr>
        <w:t xml:space="preserve">. </w:t>
      </w:r>
    </w:p>
    <w:p w14:paraId="4424ECAD" w14:textId="0C880A39" w:rsidR="00B263B8" w:rsidRPr="00A86063" w:rsidRDefault="00B263B8" w:rsidP="00C90305">
      <w:pPr>
        <w:pStyle w:val="ListParagraph"/>
        <w:ind w:left="90" w:right="109" w:firstLine="0"/>
        <w:rPr>
          <w:rFonts w:ascii="Arial" w:hAnsi="Arial" w:cs="Arial"/>
          <w:b/>
          <w:sz w:val="20"/>
        </w:rPr>
      </w:pPr>
      <w:r w:rsidRPr="00A86063">
        <w:rPr>
          <w:rFonts w:ascii="Arial" w:hAnsi="Arial" w:cs="Arial"/>
          <w:b/>
          <w:sz w:val="20"/>
        </w:rPr>
        <w:t>Reimbursement Requirements:</w:t>
      </w:r>
    </w:p>
    <w:p w14:paraId="053066D1" w14:textId="4E730D20" w:rsidR="005D422B" w:rsidRPr="00A86063" w:rsidRDefault="005D422B" w:rsidP="005D422B">
      <w:pPr>
        <w:pStyle w:val="ListParagraph"/>
        <w:numPr>
          <w:ilvl w:val="1"/>
          <w:numId w:val="7"/>
        </w:numPr>
        <w:tabs>
          <w:tab w:val="left" w:pos="1192"/>
        </w:tabs>
        <w:ind w:left="1192" w:right="109"/>
        <w:jc w:val="both"/>
        <w:rPr>
          <w:rFonts w:ascii="Arial" w:hAnsi="Arial" w:cs="Arial"/>
          <w:sz w:val="20"/>
        </w:rPr>
      </w:pPr>
      <w:r w:rsidRPr="00A86063">
        <w:rPr>
          <w:rFonts w:ascii="Arial" w:hAnsi="Arial" w:cs="Arial"/>
          <w:sz w:val="20"/>
        </w:rPr>
        <w:t>Obtain final approval from the appropriate City department on all work requiring a permit and inspection</w:t>
      </w:r>
      <w:r w:rsidR="00B53BE6" w:rsidRPr="00A86063">
        <w:rPr>
          <w:rFonts w:ascii="Arial" w:hAnsi="Arial" w:cs="Arial"/>
          <w:sz w:val="20"/>
        </w:rPr>
        <w:t>.</w:t>
      </w:r>
    </w:p>
    <w:p w14:paraId="2CE51C9F" w14:textId="097085FC" w:rsidR="005D422B" w:rsidRPr="00A86063" w:rsidRDefault="00B53BE6" w:rsidP="005D422B">
      <w:pPr>
        <w:pStyle w:val="ListParagraph"/>
        <w:numPr>
          <w:ilvl w:val="1"/>
          <w:numId w:val="7"/>
        </w:numPr>
        <w:tabs>
          <w:tab w:val="left" w:pos="1191"/>
          <w:tab w:val="left" w:pos="1192"/>
        </w:tabs>
        <w:spacing w:before="1" w:line="245" w:lineRule="exact"/>
        <w:ind w:left="1192"/>
        <w:rPr>
          <w:rFonts w:ascii="Arial" w:hAnsi="Arial" w:cs="Arial"/>
          <w:sz w:val="20"/>
        </w:rPr>
      </w:pPr>
      <w:r w:rsidRPr="00A86063">
        <w:rPr>
          <w:rFonts w:ascii="Arial" w:hAnsi="Arial" w:cs="Arial"/>
          <w:sz w:val="20"/>
        </w:rPr>
        <w:t>Have been issued a</w:t>
      </w:r>
      <w:r w:rsidR="005D422B" w:rsidRPr="00A86063">
        <w:rPr>
          <w:rFonts w:ascii="Arial" w:hAnsi="Arial" w:cs="Arial"/>
          <w:sz w:val="20"/>
        </w:rPr>
        <w:t xml:space="preserve"> Business License and Certificate of Occupancy</w:t>
      </w:r>
      <w:r w:rsidRPr="00A86063">
        <w:rPr>
          <w:rFonts w:ascii="Arial" w:hAnsi="Arial" w:cs="Arial"/>
          <w:sz w:val="20"/>
        </w:rPr>
        <w:t>.</w:t>
      </w:r>
    </w:p>
    <w:p w14:paraId="6C87B82E" w14:textId="77777777" w:rsidR="005D422B" w:rsidRPr="00A86063" w:rsidRDefault="005D422B" w:rsidP="005D422B">
      <w:pPr>
        <w:pStyle w:val="ListParagraph"/>
        <w:numPr>
          <w:ilvl w:val="1"/>
          <w:numId w:val="7"/>
        </w:numPr>
        <w:tabs>
          <w:tab w:val="left" w:pos="1191"/>
          <w:tab w:val="left" w:pos="1192"/>
        </w:tabs>
        <w:spacing w:line="245" w:lineRule="exact"/>
        <w:ind w:left="1192"/>
        <w:rPr>
          <w:rFonts w:ascii="Arial" w:hAnsi="Arial" w:cs="Arial"/>
          <w:sz w:val="20"/>
        </w:rPr>
      </w:pPr>
      <w:r w:rsidRPr="00A86063">
        <w:rPr>
          <w:rFonts w:ascii="Arial" w:hAnsi="Arial" w:cs="Arial"/>
          <w:sz w:val="20"/>
        </w:rPr>
        <w:t>Pay</w:t>
      </w:r>
      <w:r w:rsidRPr="00A86063">
        <w:rPr>
          <w:rFonts w:ascii="Arial" w:hAnsi="Arial" w:cs="Arial"/>
          <w:spacing w:val="-4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for</w:t>
      </w:r>
      <w:r w:rsidRPr="00A86063">
        <w:rPr>
          <w:rFonts w:ascii="Arial" w:hAnsi="Arial" w:cs="Arial"/>
          <w:spacing w:val="-4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the</w:t>
      </w:r>
      <w:r w:rsidRPr="00A86063">
        <w:rPr>
          <w:rFonts w:ascii="Arial" w:hAnsi="Arial" w:cs="Arial"/>
          <w:spacing w:val="-5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work</w:t>
      </w:r>
      <w:r w:rsidRPr="00A86063">
        <w:rPr>
          <w:rFonts w:ascii="Arial" w:hAnsi="Arial" w:cs="Arial"/>
          <w:spacing w:val="-4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of</w:t>
      </w:r>
      <w:r w:rsidRPr="00A86063">
        <w:rPr>
          <w:rFonts w:ascii="Arial" w:hAnsi="Arial" w:cs="Arial"/>
          <w:spacing w:val="-4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the</w:t>
      </w:r>
      <w:r w:rsidRPr="00A86063">
        <w:rPr>
          <w:rFonts w:ascii="Arial" w:hAnsi="Arial" w:cs="Arial"/>
          <w:spacing w:val="-5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contractor</w:t>
      </w:r>
      <w:r w:rsidRPr="00A86063">
        <w:rPr>
          <w:rFonts w:ascii="Arial" w:hAnsi="Arial" w:cs="Arial"/>
          <w:spacing w:val="-4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prior</w:t>
      </w:r>
      <w:r w:rsidRPr="00A86063">
        <w:rPr>
          <w:rFonts w:ascii="Arial" w:hAnsi="Arial" w:cs="Arial"/>
          <w:spacing w:val="-4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to</w:t>
      </w:r>
      <w:r w:rsidRPr="00A86063">
        <w:rPr>
          <w:rFonts w:ascii="Arial" w:hAnsi="Arial" w:cs="Arial"/>
          <w:spacing w:val="-4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submitting</w:t>
      </w:r>
      <w:r w:rsidRPr="00A86063">
        <w:rPr>
          <w:rFonts w:ascii="Arial" w:hAnsi="Arial" w:cs="Arial"/>
          <w:spacing w:val="-4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for</w:t>
      </w:r>
      <w:r w:rsidRPr="00A86063">
        <w:rPr>
          <w:rFonts w:ascii="Arial" w:hAnsi="Arial" w:cs="Arial"/>
          <w:spacing w:val="-4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reimbursement.</w:t>
      </w:r>
    </w:p>
    <w:p w14:paraId="2DB1B44C" w14:textId="2B63BD67" w:rsidR="005D422B" w:rsidRPr="00A86063" w:rsidRDefault="005D422B" w:rsidP="005D422B">
      <w:pPr>
        <w:pStyle w:val="ListParagraph"/>
        <w:numPr>
          <w:ilvl w:val="1"/>
          <w:numId w:val="7"/>
        </w:numPr>
        <w:tabs>
          <w:tab w:val="left" w:pos="1192"/>
        </w:tabs>
        <w:ind w:left="1192" w:right="108"/>
        <w:jc w:val="both"/>
        <w:rPr>
          <w:rFonts w:ascii="Arial" w:hAnsi="Arial" w:cs="Arial"/>
          <w:sz w:val="20"/>
        </w:rPr>
      </w:pPr>
      <w:r w:rsidRPr="00A86063">
        <w:rPr>
          <w:rFonts w:ascii="Arial" w:hAnsi="Arial" w:cs="Arial"/>
          <w:sz w:val="20"/>
        </w:rPr>
        <w:t>Submit an itemized list of your receipts and invoices, includ</w:t>
      </w:r>
      <w:r w:rsidR="00B53BE6" w:rsidRPr="00A86063">
        <w:rPr>
          <w:rFonts w:ascii="Arial" w:hAnsi="Arial" w:cs="Arial"/>
          <w:sz w:val="20"/>
        </w:rPr>
        <w:t>ing</w:t>
      </w:r>
      <w:r w:rsidRPr="00A86063">
        <w:rPr>
          <w:rFonts w:ascii="Arial" w:hAnsi="Arial" w:cs="Arial"/>
          <w:sz w:val="20"/>
        </w:rPr>
        <w:t xml:space="preserve"> date of purchase, name of company, description</w:t>
      </w:r>
      <w:r w:rsidRPr="00A86063">
        <w:rPr>
          <w:rFonts w:ascii="Arial" w:hAnsi="Arial" w:cs="Arial"/>
          <w:spacing w:val="-16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of</w:t>
      </w:r>
      <w:r w:rsidRPr="00A86063">
        <w:rPr>
          <w:rFonts w:ascii="Arial" w:hAnsi="Arial" w:cs="Arial"/>
          <w:spacing w:val="-16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project</w:t>
      </w:r>
      <w:r w:rsidRPr="00A86063">
        <w:rPr>
          <w:rFonts w:ascii="Arial" w:hAnsi="Arial" w:cs="Arial"/>
          <w:spacing w:val="-13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or</w:t>
      </w:r>
      <w:r w:rsidRPr="00A86063">
        <w:rPr>
          <w:rFonts w:ascii="Arial" w:hAnsi="Arial" w:cs="Arial"/>
          <w:spacing w:val="-16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purchase,</w:t>
      </w:r>
      <w:r w:rsidRPr="00A86063">
        <w:rPr>
          <w:rFonts w:ascii="Arial" w:hAnsi="Arial" w:cs="Arial"/>
          <w:spacing w:val="-17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and</w:t>
      </w:r>
      <w:r w:rsidRPr="00A86063">
        <w:rPr>
          <w:rFonts w:ascii="Arial" w:hAnsi="Arial" w:cs="Arial"/>
          <w:spacing w:val="-16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amount.</w:t>
      </w:r>
      <w:r w:rsidR="0000040B" w:rsidRPr="00A86063">
        <w:rPr>
          <w:rFonts w:ascii="Arial" w:hAnsi="Arial" w:cs="Arial"/>
          <w:spacing w:val="25"/>
          <w:sz w:val="20"/>
        </w:rPr>
        <w:t xml:space="preserve"> A</w:t>
      </w:r>
      <w:r w:rsidRPr="00A86063">
        <w:rPr>
          <w:rFonts w:ascii="Arial" w:hAnsi="Arial" w:cs="Arial"/>
          <w:sz w:val="20"/>
        </w:rPr>
        <w:t>ttach</w:t>
      </w:r>
      <w:r w:rsidRPr="00A86063">
        <w:rPr>
          <w:rFonts w:ascii="Arial" w:hAnsi="Arial" w:cs="Arial"/>
          <w:spacing w:val="-16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all</w:t>
      </w:r>
      <w:r w:rsidRPr="00A86063">
        <w:rPr>
          <w:rFonts w:ascii="Arial" w:hAnsi="Arial" w:cs="Arial"/>
          <w:spacing w:val="-16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supporting</w:t>
      </w:r>
      <w:r w:rsidRPr="00A86063">
        <w:rPr>
          <w:rFonts w:ascii="Arial" w:hAnsi="Arial" w:cs="Arial"/>
          <w:spacing w:val="-16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project</w:t>
      </w:r>
      <w:r w:rsidRPr="00A86063">
        <w:rPr>
          <w:rFonts w:ascii="Arial" w:hAnsi="Arial" w:cs="Arial"/>
          <w:spacing w:val="-16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documentation</w:t>
      </w:r>
      <w:r w:rsidRPr="00A86063">
        <w:rPr>
          <w:rFonts w:ascii="Arial" w:hAnsi="Arial" w:cs="Arial"/>
          <w:spacing w:val="-16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including receipts</w:t>
      </w:r>
      <w:r w:rsidRPr="00A86063">
        <w:rPr>
          <w:rFonts w:ascii="Arial" w:hAnsi="Arial" w:cs="Arial"/>
          <w:spacing w:val="-14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(</w:t>
      </w:r>
      <w:r w:rsidR="0042757B" w:rsidRPr="00A86063">
        <w:rPr>
          <w:rFonts w:ascii="Arial" w:hAnsi="Arial" w:cs="Arial"/>
          <w:sz w:val="20"/>
        </w:rPr>
        <w:t>i.e.,</w:t>
      </w:r>
      <w:r w:rsidRPr="00A86063">
        <w:rPr>
          <w:rFonts w:ascii="Arial" w:hAnsi="Arial" w:cs="Arial"/>
          <w:spacing w:val="-15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proof</w:t>
      </w:r>
      <w:r w:rsidRPr="00A86063">
        <w:rPr>
          <w:rFonts w:ascii="Arial" w:hAnsi="Arial" w:cs="Arial"/>
          <w:spacing w:val="-14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of</w:t>
      </w:r>
      <w:r w:rsidRPr="00A86063">
        <w:rPr>
          <w:rFonts w:ascii="Arial" w:hAnsi="Arial" w:cs="Arial"/>
          <w:spacing w:val="-15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payment),</w:t>
      </w:r>
      <w:r w:rsidRPr="00A86063">
        <w:rPr>
          <w:rFonts w:ascii="Arial" w:hAnsi="Arial" w:cs="Arial"/>
          <w:spacing w:val="-17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lien</w:t>
      </w:r>
      <w:r w:rsidRPr="00A86063">
        <w:rPr>
          <w:rFonts w:ascii="Arial" w:hAnsi="Arial" w:cs="Arial"/>
          <w:spacing w:val="-14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waivers,</w:t>
      </w:r>
      <w:r w:rsidRPr="00A86063">
        <w:rPr>
          <w:rFonts w:ascii="Arial" w:hAnsi="Arial" w:cs="Arial"/>
          <w:spacing w:val="-17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and</w:t>
      </w:r>
      <w:r w:rsidRPr="00A86063">
        <w:rPr>
          <w:rFonts w:ascii="Arial" w:hAnsi="Arial" w:cs="Arial"/>
          <w:spacing w:val="-15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“after”</w:t>
      </w:r>
      <w:r w:rsidRPr="00A86063">
        <w:rPr>
          <w:rFonts w:ascii="Arial" w:hAnsi="Arial" w:cs="Arial"/>
          <w:spacing w:val="-15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photographs,</w:t>
      </w:r>
      <w:r w:rsidRPr="00A86063">
        <w:rPr>
          <w:rFonts w:ascii="Arial" w:hAnsi="Arial" w:cs="Arial"/>
          <w:spacing w:val="-17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indicating</w:t>
      </w:r>
      <w:r w:rsidRPr="00A86063">
        <w:rPr>
          <w:rFonts w:ascii="Arial" w:hAnsi="Arial" w:cs="Arial"/>
          <w:spacing w:val="-14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project</w:t>
      </w:r>
      <w:r w:rsidRPr="00A86063">
        <w:rPr>
          <w:rFonts w:ascii="Arial" w:hAnsi="Arial" w:cs="Arial"/>
          <w:spacing w:val="-13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completeness to the Economic Development Office</w:t>
      </w:r>
      <w:r w:rsidR="00F917B9" w:rsidRPr="00A86063">
        <w:rPr>
          <w:rFonts w:ascii="Arial" w:hAnsi="Arial" w:cs="Arial"/>
          <w:sz w:val="20"/>
        </w:rPr>
        <w:t>.</w:t>
      </w:r>
      <w:r w:rsidRPr="00A86063">
        <w:rPr>
          <w:rFonts w:ascii="Arial" w:hAnsi="Arial" w:cs="Arial"/>
          <w:sz w:val="20"/>
        </w:rPr>
        <w:t xml:space="preserve"> </w:t>
      </w:r>
    </w:p>
    <w:p w14:paraId="155E9D8E" w14:textId="5BADD33B" w:rsidR="00C50E16" w:rsidRPr="00A86063" w:rsidRDefault="00C50E16" w:rsidP="005D422B">
      <w:pPr>
        <w:pStyle w:val="ListParagraph"/>
        <w:numPr>
          <w:ilvl w:val="1"/>
          <w:numId w:val="7"/>
        </w:numPr>
        <w:tabs>
          <w:tab w:val="left" w:pos="1192"/>
        </w:tabs>
        <w:ind w:left="1192" w:right="108"/>
        <w:jc w:val="both"/>
        <w:rPr>
          <w:rFonts w:ascii="Arial" w:hAnsi="Arial" w:cs="Arial"/>
          <w:sz w:val="20"/>
        </w:rPr>
      </w:pPr>
      <w:r w:rsidRPr="00A86063">
        <w:rPr>
          <w:rFonts w:ascii="Arial" w:hAnsi="Arial" w:cs="Arial"/>
          <w:sz w:val="20"/>
        </w:rPr>
        <w:t>Applicants</w:t>
      </w:r>
      <w:r w:rsidRPr="00A86063">
        <w:rPr>
          <w:rFonts w:ascii="Arial" w:hAnsi="Arial" w:cs="Arial"/>
          <w:spacing w:val="-18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are</w:t>
      </w:r>
      <w:r w:rsidRPr="00A86063">
        <w:rPr>
          <w:rFonts w:ascii="Arial" w:hAnsi="Arial" w:cs="Arial"/>
          <w:spacing w:val="-16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responsible</w:t>
      </w:r>
      <w:r w:rsidRPr="00A86063">
        <w:rPr>
          <w:rFonts w:ascii="Arial" w:hAnsi="Arial" w:cs="Arial"/>
          <w:spacing w:val="-16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for</w:t>
      </w:r>
      <w:r w:rsidRPr="00A86063">
        <w:rPr>
          <w:rFonts w:ascii="Arial" w:hAnsi="Arial" w:cs="Arial"/>
          <w:spacing w:val="-17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itemizing</w:t>
      </w:r>
      <w:r w:rsidRPr="00A86063">
        <w:rPr>
          <w:rFonts w:ascii="Arial" w:hAnsi="Arial" w:cs="Arial"/>
          <w:spacing w:val="-17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permit</w:t>
      </w:r>
      <w:r w:rsidRPr="00A86063">
        <w:rPr>
          <w:rFonts w:ascii="Arial" w:hAnsi="Arial" w:cs="Arial"/>
          <w:spacing w:val="-15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fees</w:t>
      </w:r>
      <w:r w:rsidRPr="00A86063">
        <w:rPr>
          <w:rFonts w:ascii="Arial" w:hAnsi="Arial" w:cs="Arial"/>
          <w:spacing w:val="-17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and</w:t>
      </w:r>
      <w:r w:rsidRPr="00A86063">
        <w:rPr>
          <w:rFonts w:ascii="Arial" w:hAnsi="Arial" w:cs="Arial"/>
          <w:spacing w:val="-17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loan</w:t>
      </w:r>
      <w:r w:rsidRPr="00A86063">
        <w:rPr>
          <w:rFonts w:ascii="Arial" w:hAnsi="Arial" w:cs="Arial"/>
          <w:spacing w:val="-17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interest</w:t>
      </w:r>
      <w:r w:rsidRPr="00A86063">
        <w:rPr>
          <w:rFonts w:ascii="Arial" w:hAnsi="Arial" w:cs="Arial"/>
          <w:spacing w:val="-17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in</w:t>
      </w:r>
      <w:r w:rsidRPr="00A86063">
        <w:rPr>
          <w:rFonts w:ascii="Arial" w:hAnsi="Arial" w:cs="Arial"/>
          <w:spacing w:val="-18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their</w:t>
      </w:r>
      <w:r w:rsidRPr="00A86063">
        <w:rPr>
          <w:rFonts w:ascii="Arial" w:hAnsi="Arial" w:cs="Arial"/>
          <w:spacing w:val="-17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reimbursement</w:t>
      </w:r>
      <w:r w:rsidRPr="00A86063">
        <w:rPr>
          <w:rFonts w:ascii="Arial" w:hAnsi="Arial" w:cs="Arial"/>
          <w:spacing w:val="-15"/>
          <w:sz w:val="20"/>
        </w:rPr>
        <w:t xml:space="preserve"> </w:t>
      </w:r>
      <w:r w:rsidRPr="00A86063">
        <w:rPr>
          <w:rFonts w:ascii="Arial" w:hAnsi="Arial" w:cs="Arial"/>
          <w:sz w:val="20"/>
        </w:rPr>
        <w:t>request</w:t>
      </w:r>
      <w:r w:rsidR="0000040B" w:rsidRPr="00A86063">
        <w:rPr>
          <w:rFonts w:ascii="Arial" w:hAnsi="Arial" w:cs="Arial"/>
          <w:sz w:val="20"/>
        </w:rPr>
        <w:t>.</w:t>
      </w:r>
    </w:p>
    <w:p w14:paraId="69CF112C" w14:textId="77777777" w:rsidR="005D422B" w:rsidRPr="00A86063" w:rsidRDefault="005D422B" w:rsidP="005D422B">
      <w:pPr>
        <w:pStyle w:val="BodyText"/>
        <w:ind w:left="0" w:firstLine="0"/>
        <w:rPr>
          <w:rFonts w:ascii="Arial" w:hAnsi="Arial" w:cs="Arial"/>
          <w:sz w:val="24"/>
        </w:rPr>
      </w:pPr>
    </w:p>
    <w:p w14:paraId="47D2B4DA" w14:textId="456F0F43" w:rsidR="00D258DB" w:rsidRPr="00A86063" w:rsidRDefault="00D258DB" w:rsidP="00A86063">
      <w:pPr>
        <w:pStyle w:val="Heading2"/>
        <w:spacing w:before="196" w:line="240" w:lineRule="auto"/>
        <w:ind w:left="2707" w:right="3485"/>
        <w:rPr>
          <w:rFonts w:ascii="Arial" w:hAnsi="Arial" w:cs="Arial"/>
        </w:rPr>
      </w:pPr>
      <w:r w:rsidRPr="00A86063">
        <w:rPr>
          <w:rFonts w:ascii="Arial" w:hAnsi="Arial" w:cs="Arial"/>
        </w:rPr>
        <w:t>Alliance Business Assistance Center 550 Thornton Parkway Unit</w:t>
      </w:r>
      <w:r w:rsidR="00A86063">
        <w:rPr>
          <w:rFonts w:ascii="Arial" w:hAnsi="Arial" w:cs="Arial"/>
        </w:rPr>
        <w:t xml:space="preserve"> 1</w:t>
      </w:r>
      <w:r w:rsidRPr="00A86063">
        <w:rPr>
          <w:rFonts w:ascii="Arial" w:hAnsi="Arial" w:cs="Arial"/>
        </w:rPr>
        <w:t>70</w:t>
      </w:r>
    </w:p>
    <w:p w14:paraId="7970F04D" w14:textId="77777777" w:rsidR="005D422B" w:rsidRPr="00A86063" w:rsidRDefault="005D422B" w:rsidP="00A86063">
      <w:pPr>
        <w:spacing w:line="294" w:lineRule="exact"/>
        <w:ind w:left="2707" w:right="3485"/>
        <w:jc w:val="center"/>
        <w:rPr>
          <w:rFonts w:ascii="Arial" w:hAnsi="Arial" w:cs="Arial"/>
          <w:b/>
          <w:sz w:val="24"/>
        </w:rPr>
      </w:pPr>
      <w:r w:rsidRPr="00A86063">
        <w:rPr>
          <w:rFonts w:ascii="Arial" w:hAnsi="Arial" w:cs="Arial"/>
          <w:b/>
          <w:sz w:val="24"/>
        </w:rPr>
        <w:t>Thornton, CO 80229</w:t>
      </w:r>
    </w:p>
    <w:p w14:paraId="7CBFA365" w14:textId="77777777" w:rsidR="00A31FC3" w:rsidRPr="00A86063" w:rsidRDefault="005D422B" w:rsidP="00A86063">
      <w:pPr>
        <w:ind w:left="2707" w:right="3485"/>
        <w:jc w:val="center"/>
        <w:rPr>
          <w:rFonts w:ascii="Arial" w:hAnsi="Arial" w:cs="Arial"/>
          <w:b/>
          <w:sz w:val="24"/>
        </w:rPr>
      </w:pPr>
      <w:r w:rsidRPr="00A86063">
        <w:rPr>
          <w:rFonts w:ascii="Arial" w:hAnsi="Arial" w:cs="Arial"/>
          <w:b/>
          <w:sz w:val="24"/>
        </w:rPr>
        <w:t>720.674.3547</w:t>
      </w:r>
    </w:p>
    <w:p w14:paraId="5EEC4968" w14:textId="77777777" w:rsidR="00A31FC3" w:rsidRPr="00A86063" w:rsidRDefault="00A31FC3" w:rsidP="00A31FC3">
      <w:pPr>
        <w:rPr>
          <w:rFonts w:ascii="Arial" w:hAnsi="Arial" w:cs="Arial"/>
          <w:sz w:val="24"/>
        </w:rPr>
      </w:pPr>
    </w:p>
    <w:p w14:paraId="69F65EB3" w14:textId="77777777" w:rsidR="005227EB" w:rsidRPr="00A86063" w:rsidRDefault="005227EB" w:rsidP="00A31FC3">
      <w:pPr>
        <w:rPr>
          <w:rFonts w:ascii="Arial" w:hAnsi="Arial" w:cs="Arial"/>
          <w:sz w:val="24"/>
        </w:rPr>
      </w:pPr>
    </w:p>
    <w:p w14:paraId="2B9BD7E3" w14:textId="4149969A" w:rsidR="005227EB" w:rsidRPr="00A86063" w:rsidRDefault="005227EB" w:rsidP="00A31FC3">
      <w:pPr>
        <w:rPr>
          <w:rFonts w:ascii="Arial" w:hAnsi="Arial" w:cs="Arial"/>
          <w:sz w:val="24"/>
        </w:rPr>
      </w:pPr>
    </w:p>
    <w:sectPr w:rsidR="005227EB" w:rsidRPr="00A86063" w:rsidSect="0051434E">
      <w:headerReference w:type="default" r:id="rId9"/>
      <w:pgSz w:w="12240" w:h="15840" w:code="1"/>
      <w:pgMar w:top="720" w:right="720" w:bottom="720" w:left="720" w:header="144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DE84C" w14:textId="77777777" w:rsidR="00A8715A" w:rsidRDefault="001458AF">
      <w:r>
        <w:separator/>
      </w:r>
    </w:p>
  </w:endnote>
  <w:endnote w:type="continuationSeparator" w:id="0">
    <w:p w14:paraId="6C5EB28D" w14:textId="77777777" w:rsidR="00A8715A" w:rsidRDefault="0014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21140" w14:textId="77777777" w:rsidR="00A8715A" w:rsidRDefault="001458AF">
      <w:r>
        <w:separator/>
      </w:r>
    </w:p>
  </w:footnote>
  <w:footnote w:type="continuationSeparator" w:id="0">
    <w:p w14:paraId="123A4DAC" w14:textId="77777777" w:rsidR="00A8715A" w:rsidRDefault="00145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17BD0" w14:textId="77777777" w:rsidR="0051434E" w:rsidRDefault="0051434E" w:rsidP="0051434E">
    <w:pPr>
      <w:pStyle w:val="Header"/>
      <w:jc w:val="center"/>
      <w:rPr>
        <w:sz w:val="36"/>
        <w:szCs w:val="36"/>
      </w:rPr>
    </w:pPr>
  </w:p>
  <w:p w14:paraId="5007984E" w14:textId="57BB4422" w:rsidR="00EF00AC" w:rsidRPr="00A86063" w:rsidRDefault="00A86063" w:rsidP="0051434E">
    <w:pPr>
      <w:pStyle w:val="Header"/>
      <w:jc w:val="center"/>
      <w:rPr>
        <w:rFonts w:ascii="Arial" w:hAnsi="Arial" w:cs="Arial"/>
        <w:color w:val="A6A6A6" w:themeColor="background1" w:themeShade="A6"/>
        <w:sz w:val="36"/>
        <w:szCs w:val="36"/>
      </w:rPr>
    </w:pPr>
    <w:r>
      <w:rPr>
        <w:rFonts w:ascii="Arial" w:hAnsi="Arial" w:cs="Arial"/>
        <w:color w:val="A6A6A6" w:themeColor="background1" w:themeShade="A6"/>
        <w:sz w:val="36"/>
        <w:szCs w:val="36"/>
      </w:rPr>
      <w:t xml:space="preserve">2023 </w:t>
    </w:r>
    <w:r w:rsidR="0051434E" w:rsidRPr="00A86063">
      <w:rPr>
        <w:rFonts w:ascii="Arial" w:hAnsi="Arial" w:cs="Arial"/>
        <w:color w:val="A6A6A6" w:themeColor="background1" w:themeShade="A6"/>
        <w:sz w:val="36"/>
        <w:szCs w:val="36"/>
      </w:rPr>
      <w:t xml:space="preserve">Thornton Start Up Grant </w:t>
    </w:r>
  </w:p>
  <w:p w14:paraId="6AC3DF17" w14:textId="185F931E" w:rsidR="00F16DBB" w:rsidRPr="0042757B" w:rsidRDefault="00F16DBB" w:rsidP="0051434E">
    <w:pPr>
      <w:pStyle w:val="Header"/>
      <w:jc w:val="center"/>
      <w:rPr>
        <w:rFonts w:ascii="Arial" w:hAnsi="Arial" w:cs="Arial"/>
        <w:color w:val="000000" w:themeColor="text1"/>
        <w:sz w:val="36"/>
        <w:szCs w:val="36"/>
      </w:rPr>
    </w:pPr>
    <w:r w:rsidRPr="0042757B">
      <w:rPr>
        <w:rFonts w:ascii="Arial" w:hAnsi="Arial" w:cs="Arial"/>
        <w:color w:val="000000" w:themeColor="text1"/>
        <w:sz w:val="36"/>
        <w:szCs w:val="36"/>
      </w:rPr>
      <w:t xml:space="preserve">Information </w:t>
    </w:r>
    <w:r w:rsidR="00A86063" w:rsidRPr="0042757B">
      <w:rPr>
        <w:rFonts w:ascii="Arial" w:hAnsi="Arial" w:cs="Arial"/>
        <w:color w:val="000000" w:themeColor="text1"/>
        <w:sz w:val="36"/>
        <w:szCs w:val="36"/>
      </w:rPr>
      <w:t>&amp;</w:t>
    </w:r>
    <w:r w:rsidRPr="0042757B">
      <w:rPr>
        <w:rFonts w:ascii="Arial" w:hAnsi="Arial" w:cs="Arial"/>
        <w:color w:val="000000" w:themeColor="text1"/>
        <w:sz w:val="36"/>
        <w:szCs w:val="36"/>
      </w:rPr>
      <w:t xml:space="preserve"> Requirements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60BF"/>
    <w:multiLevelType w:val="hybridMultilevel"/>
    <w:tmpl w:val="A5A2A7A8"/>
    <w:lvl w:ilvl="0" w:tplc="5CB6498C">
      <w:numFmt w:val="bullet"/>
      <w:lvlText w:val=""/>
      <w:lvlJc w:val="left"/>
      <w:pPr>
        <w:ind w:left="896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0B4E14E0">
      <w:numFmt w:val="bullet"/>
      <w:lvlText w:val="•"/>
      <w:lvlJc w:val="left"/>
      <w:pPr>
        <w:ind w:left="1426" w:hanging="360"/>
      </w:pPr>
      <w:rPr>
        <w:rFonts w:hint="default"/>
      </w:rPr>
    </w:lvl>
    <w:lvl w:ilvl="2" w:tplc="2068BA64">
      <w:numFmt w:val="bullet"/>
      <w:lvlText w:val="•"/>
      <w:lvlJc w:val="left"/>
      <w:pPr>
        <w:ind w:left="1953" w:hanging="360"/>
      </w:pPr>
      <w:rPr>
        <w:rFonts w:hint="default"/>
      </w:rPr>
    </w:lvl>
    <w:lvl w:ilvl="3" w:tplc="1D0E2264">
      <w:numFmt w:val="bullet"/>
      <w:lvlText w:val="•"/>
      <w:lvlJc w:val="left"/>
      <w:pPr>
        <w:ind w:left="2480" w:hanging="360"/>
      </w:pPr>
      <w:rPr>
        <w:rFonts w:hint="default"/>
      </w:rPr>
    </w:lvl>
    <w:lvl w:ilvl="4" w:tplc="9FD08842">
      <w:numFmt w:val="bullet"/>
      <w:lvlText w:val="•"/>
      <w:lvlJc w:val="left"/>
      <w:pPr>
        <w:ind w:left="3006" w:hanging="360"/>
      </w:pPr>
      <w:rPr>
        <w:rFonts w:hint="default"/>
      </w:rPr>
    </w:lvl>
    <w:lvl w:ilvl="5" w:tplc="C944D70E">
      <w:numFmt w:val="bullet"/>
      <w:lvlText w:val="•"/>
      <w:lvlJc w:val="left"/>
      <w:pPr>
        <w:ind w:left="3533" w:hanging="360"/>
      </w:pPr>
      <w:rPr>
        <w:rFonts w:hint="default"/>
      </w:rPr>
    </w:lvl>
    <w:lvl w:ilvl="6" w:tplc="D7F21F7E">
      <w:numFmt w:val="bullet"/>
      <w:lvlText w:val="•"/>
      <w:lvlJc w:val="left"/>
      <w:pPr>
        <w:ind w:left="4060" w:hanging="360"/>
      </w:pPr>
      <w:rPr>
        <w:rFonts w:hint="default"/>
      </w:rPr>
    </w:lvl>
    <w:lvl w:ilvl="7" w:tplc="6D4680DE">
      <w:numFmt w:val="bullet"/>
      <w:lvlText w:val="•"/>
      <w:lvlJc w:val="left"/>
      <w:pPr>
        <w:ind w:left="4587" w:hanging="360"/>
      </w:pPr>
      <w:rPr>
        <w:rFonts w:hint="default"/>
      </w:rPr>
    </w:lvl>
    <w:lvl w:ilvl="8" w:tplc="44E67E98">
      <w:numFmt w:val="bullet"/>
      <w:lvlText w:val="•"/>
      <w:lvlJc w:val="left"/>
      <w:pPr>
        <w:ind w:left="5113" w:hanging="360"/>
      </w:pPr>
      <w:rPr>
        <w:rFonts w:hint="default"/>
      </w:rPr>
    </w:lvl>
  </w:abstractNum>
  <w:abstractNum w:abstractNumId="1" w15:restartNumberingAfterBreak="0">
    <w:nsid w:val="0E5572A9"/>
    <w:multiLevelType w:val="hybridMultilevel"/>
    <w:tmpl w:val="BB041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233D2"/>
    <w:multiLevelType w:val="hybridMultilevel"/>
    <w:tmpl w:val="69287F32"/>
    <w:lvl w:ilvl="0" w:tplc="414EC7DC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C6D216CE">
      <w:numFmt w:val="bullet"/>
      <w:lvlText w:val="•"/>
      <w:lvlJc w:val="left"/>
      <w:pPr>
        <w:ind w:left="2204" w:hanging="360"/>
      </w:pPr>
      <w:rPr>
        <w:rFonts w:hint="default"/>
      </w:rPr>
    </w:lvl>
    <w:lvl w:ilvl="2" w:tplc="6164BA68">
      <w:numFmt w:val="bullet"/>
      <w:lvlText w:val="•"/>
      <w:lvlJc w:val="left"/>
      <w:pPr>
        <w:ind w:left="3208" w:hanging="360"/>
      </w:pPr>
      <w:rPr>
        <w:rFonts w:hint="default"/>
      </w:rPr>
    </w:lvl>
    <w:lvl w:ilvl="3" w:tplc="9F90EDF0">
      <w:numFmt w:val="bullet"/>
      <w:lvlText w:val="•"/>
      <w:lvlJc w:val="left"/>
      <w:pPr>
        <w:ind w:left="4212" w:hanging="360"/>
      </w:pPr>
      <w:rPr>
        <w:rFonts w:hint="default"/>
      </w:rPr>
    </w:lvl>
    <w:lvl w:ilvl="4" w:tplc="9C807098">
      <w:numFmt w:val="bullet"/>
      <w:lvlText w:val="•"/>
      <w:lvlJc w:val="left"/>
      <w:pPr>
        <w:ind w:left="5216" w:hanging="360"/>
      </w:pPr>
      <w:rPr>
        <w:rFonts w:hint="default"/>
      </w:rPr>
    </w:lvl>
    <w:lvl w:ilvl="5" w:tplc="F7BC9AC6"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38B0070C">
      <w:numFmt w:val="bullet"/>
      <w:lvlText w:val="•"/>
      <w:lvlJc w:val="left"/>
      <w:pPr>
        <w:ind w:left="7224" w:hanging="360"/>
      </w:pPr>
      <w:rPr>
        <w:rFonts w:hint="default"/>
      </w:rPr>
    </w:lvl>
    <w:lvl w:ilvl="7" w:tplc="B9B04464">
      <w:numFmt w:val="bullet"/>
      <w:lvlText w:val="•"/>
      <w:lvlJc w:val="left"/>
      <w:pPr>
        <w:ind w:left="8228" w:hanging="360"/>
      </w:pPr>
      <w:rPr>
        <w:rFonts w:hint="default"/>
      </w:rPr>
    </w:lvl>
    <w:lvl w:ilvl="8" w:tplc="34F28AFE">
      <w:numFmt w:val="bullet"/>
      <w:lvlText w:val="•"/>
      <w:lvlJc w:val="left"/>
      <w:pPr>
        <w:ind w:left="9232" w:hanging="360"/>
      </w:pPr>
      <w:rPr>
        <w:rFonts w:hint="default"/>
      </w:rPr>
    </w:lvl>
  </w:abstractNum>
  <w:abstractNum w:abstractNumId="3" w15:restartNumberingAfterBreak="0">
    <w:nsid w:val="3C293366"/>
    <w:multiLevelType w:val="hybridMultilevel"/>
    <w:tmpl w:val="21AAE574"/>
    <w:lvl w:ilvl="0" w:tplc="23887C48">
      <w:numFmt w:val="bullet"/>
      <w:lvlText w:val=""/>
      <w:lvlJc w:val="left"/>
      <w:pPr>
        <w:ind w:left="1192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330A808A">
      <w:numFmt w:val="bullet"/>
      <w:lvlText w:val="•"/>
      <w:lvlJc w:val="left"/>
      <w:pPr>
        <w:ind w:left="2204" w:hanging="360"/>
      </w:pPr>
      <w:rPr>
        <w:rFonts w:hint="default"/>
      </w:rPr>
    </w:lvl>
    <w:lvl w:ilvl="2" w:tplc="93EE9DFA">
      <w:numFmt w:val="bullet"/>
      <w:lvlText w:val="•"/>
      <w:lvlJc w:val="left"/>
      <w:pPr>
        <w:ind w:left="3208" w:hanging="360"/>
      </w:pPr>
      <w:rPr>
        <w:rFonts w:hint="default"/>
      </w:rPr>
    </w:lvl>
    <w:lvl w:ilvl="3" w:tplc="301635A4">
      <w:numFmt w:val="bullet"/>
      <w:lvlText w:val="•"/>
      <w:lvlJc w:val="left"/>
      <w:pPr>
        <w:ind w:left="4212" w:hanging="360"/>
      </w:pPr>
      <w:rPr>
        <w:rFonts w:hint="default"/>
      </w:rPr>
    </w:lvl>
    <w:lvl w:ilvl="4" w:tplc="3724C896">
      <w:numFmt w:val="bullet"/>
      <w:lvlText w:val="•"/>
      <w:lvlJc w:val="left"/>
      <w:pPr>
        <w:ind w:left="5216" w:hanging="360"/>
      </w:pPr>
      <w:rPr>
        <w:rFonts w:hint="default"/>
      </w:rPr>
    </w:lvl>
    <w:lvl w:ilvl="5" w:tplc="C8F058C2">
      <w:numFmt w:val="bullet"/>
      <w:lvlText w:val="•"/>
      <w:lvlJc w:val="left"/>
      <w:pPr>
        <w:ind w:left="6220" w:hanging="360"/>
      </w:pPr>
      <w:rPr>
        <w:rFonts w:hint="default"/>
      </w:rPr>
    </w:lvl>
    <w:lvl w:ilvl="6" w:tplc="9DFE9930">
      <w:numFmt w:val="bullet"/>
      <w:lvlText w:val="•"/>
      <w:lvlJc w:val="left"/>
      <w:pPr>
        <w:ind w:left="7224" w:hanging="360"/>
      </w:pPr>
      <w:rPr>
        <w:rFonts w:hint="default"/>
      </w:rPr>
    </w:lvl>
    <w:lvl w:ilvl="7" w:tplc="6434BACC">
      <w:numFmt w:val="bullet"/>
      <w:lvlText w:val="•"/>
      <w:lvlJc w:val="left"/>
      <w:pPr>
        <w:ind w:left="8228" w:hanging="360"/>
      </w:pPr>
      <w:rPr>
        <w:rFonts w:hint="default"/>
      </w:rPr>
    </w:lvl>
    <w:lvl w:ilvl="8" w:tplc="A44CA0E0">
      <w:numFmt w:val="bullet"/>
      <w:lvlText w:val="•"/>
      <w:lvlJc w:val="left"/>
      <w:pPr>
        <w:ind w:left="9232" w:hanging="360"/>
      </w:pPr>
      <w:rPr>
        <w:rFonts w:hint="default"/>
      </w:rPr>
    </w:lvl>
  </w:abstractNum>
  <w:abstractNum w:abstractNumId="4" w15:restartNumberingAfterBreak="0">
    <w:nsid w:val="5729789D"/>
    <w:multiLevelType w:val="hybridMultilevel"/>
    <w:tmpl w:val="F7561F5A"/>
    <w:lvl w:ilvl="0" w:tplc="4782A238">
      <w:start w:val="1"/>
      <w:numFmt w:val="decimal"/>
      <w:lvlText w:val="%1."/>
      <w:lvlJc w:val="left"/>
      <w:pPr>
        <w:ind w:left="832" w:hanging="360"/>
      </w:pPr>
      <w:rPr>
        <w:rFonts w:hint="default"/>
        <w:w w:val="100"/>
      </w:rPr>
    </w:lvl>
    <w:lvl w:ilvl="1" w:tplc="C6F2A5BE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EA0C89A0">
      <w:numFmt w:val="bullet"/>
      <w:lvlText w:val="•"/>
      <w:lvlJc w:val="left"/>
      <w:pPr>
        <w:ind w:left="2675" w:hanging="360"/>
      </w:pPr>
      <w:rPr>
        <w:rFonts w:hint="default"/>
      </w:rPr>
    </w:lvl>
    <w:lvl w:ilvl="3" w:tplc="551688D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7A3E0546">
      <w:numFmt w:val="bullet"/>
      <w:lvlText w:val="•"/>
      <w:lvlJc w:val="left"/>
      <w:pPr>
        <w:ind w:left="4906" w:hanging="360"/>
      </w:pPr>
      <w:rPr>
        <w:rFonts w:hint="default"/>
      </w:rPr>
    </w:lvl>
    <w:lvl w:ilvl="5" w:tplc="C0286926">
      <w:numFmt w:val="bullet"/>
      <w:lvlText w:val="•"/>
      <w:lvlJc w:val="left"/>
      <w:pPr>
        <w:ind w:left="6022" w:hanging="360"/>
      </w:pPr>
      <w:rPr>
        <w:rFonts w:hint="default"/>
      </w:rPr>
    </w:lvl>
    <w:lvl w:ilvl="6" w:tplc="689EE69A">
      <w:numFmt w:val="bullet"/>
      <w:lvlText w:val="•"/>
      <w:lvlJc w:val="left"/>
      <w:pPr>
        <w:ind w:left="7137" w:hanging="360"/>
      </w:pPr>
      <w:rPr>
        <w:rFonts w:hint="default"/>
      </w:rPr>
    </w:lvl>
    <w:lvl w:ilvl="7" w:tplc="340C2AA2">
      <w:numFmt w:val="bullet"/>
      <w:lvlText w:val="•"/>
      <w:lvlJc w:val="left"/>
      <w:pPr>
        <w:ind w:left="8253" w:hanging="360"/>
      </w:pPr>
      <w:rPr>
        <w:rFonts w:hint="default"/>
      </w:rPr>
    </w:lvl>
    <w:lvl w:ilvl="8" w:tplc="02C6A006">
      <w:numFmt w:val="bullet"/>
      <w:lvlText w:val="•"/>
      <w:lvlJc w:val="left"/>
      <w:pPr>
        <w:ind w:left="9368" w:hanging="360"/>
      </w:pPr>
      <w:rPr>
        <w:rFonts w:hint="default"/>
      </w:rPr>
    </w:lvl>
  </w:abstractNum>
  <w:abstractNum w:abstractNumId="5" w15:restartNumberingAfterBreak="0">
    <w:nsid w:val="5E4E2C60"/>
    <w:multiLevelType w:val="hybridMultilevel"/>
    <w:tmpl w:val="D70C8A12"/>
    <w:lvl w:ilvl="0" w:tplc="45820596">
      <w:start w:val="1"/>
      <w:numFmt w:val="decimal"/>
      <w:lvlText w:val="%1."/>
      <w:lvlJc w:val="left"/>
      <w:pPr>
        <w:ind w:left="472" w:hanging="360"/>
      </w:pPr>
      <w:rPr>
        <w:rFonts w:ascii="Century Gothic" w:eastAsia="Century Gothic" w:hAnsi="Century Gothic" w:cs="Century Gothic"/>
        <w:b/>
        <w:spacing w:val="-1"/>
        <w:w w:val="100"/>
        <w:sz w:val="20"/>
        <w:szCs w:val="20"/>
      </w:rPr>
    </w:lvl>
    <w:lvl w:ilvl="1" w:tplc="AE940B10">
      <w:numFmt w:val="bullet"/>
      <w:lvlText w:val="◻"/>
      <w:lvlJc w:val="left"/>
      <w:pPr>
        <w:ind w:left="1192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A1BC537C">
      <w:numFmt w:val="bullet"/>
      <w:lvlText w:val="•"/>
      <w:lvlJc w:val="left"/>
      <w:pPr>
        <w:ind w:left="2315" w:hanging="360"/>
      </w:pPr>
      <w:rPr>
        <w:rFonts w:hint="default"/>
      </w:rPr>
    </w:lvl>
    <w:lvl w:ilvl="3" w:tplc="3204154E">
      <w:numFmt w:val="bullet"/>
      <w:lvlText w:val="•"/>
      <w:lvlJc w:val="left"/>
      <w:pPr>
        <w:ind w:left="3431" w:hanging="360"/>
      </w:pPr>
      <w:rPr>
        <w:rFonts w:hint="default"/>
      </w:rPr>
    </w:lvl>
    <w:lvl w:ilvl="4" w:tplc="A26EC726">
      <w:numFmt w:val="bullet"/>
      <w:lvlText w:val="•"/>
      <w:lvlJc w:val="left"/>
      <w:pPr>
        <w:ind w:left="4546" w:hanging="360"/>
      </w:pPr>
      <w:rPr>
        <w:rFonts w:hint="default"/>
      </w:rPr>
    </w:lvl>
    <w:lvl w:ilvl="5" w:tplc="86E4706E">
      <w:numFmt w:val="bullet"/>
      <w:lvlText w:val="•"/>
      <w:lvlJc w:val="left"/>
      <w:pPr>
        <w:ind w:left="5662" w:hanging="360"/>
      </w:pPr>
      <w:rPr>
        <w:rFonts w:hint="default"/>
      </w:rPr>
    </w:lvl>
    <w:lvl w:ilvl="6" w:tplc="A2E0D9BA">
      <w:numFmt w:val="bullet"/>
      <w:lvlText w:val="•"/>
      <w:lvlJc w:val="left"/>
      <w:pPr>
        <w:ind w:left="6777" w:hanging="360"/>
      </w:pPr>
      <w:rPr>
        <w:rFonts w:hint="default"/>
      </w:rPr>
    </w:lvl>
    <w:lvl w:ilvl="7" w:tplc="403C88BE">
      <w:numFmt w:val="bullet"/>
      <w:lvlText w:val="•"/>
      <w:lvlJc w:val="left"/>
      <w:pPr>
        <w:ind w:left="7893" w:hanging="360"/>
      </w:pPr>
      <w:rPr>
        <w:rFonts w:hint="default"/>
      </w:rPr>
    </w:lvl>
    <w:lvl w:ilvl="8" w:tplc="83EC614A">
      <w:numFmt w:val="bullet"/>
      <w:lvlText w:val="•"/>
      <w:lvlJc w:val="left"/>
      <w:pPr>
        <w:ind w:left="9008" w:hanging="360"/>
      </w:pPr>
      <w:rPr>
        <w:rFonts w:hint="default"/>
      </w:rPr>
    </w:lvl>
  </w:abstractNum>
  <w:abstractNum w:abstractNumId="6" w15:restartNumberingAfterBreak="0">
    <w:nsid w:val="5EC74E3B"/>
    <w:multiLevelType w:val="hybridMultilevel"/>
    <w:tmpl w:val="DAE05538"/>
    <w:lvl w:ilvl="0" w:tplc="98DA6332">
      <w:numFmt w:val="bullet"/>
      <w:lvlText w:val=""/>
      <w:lvlJc w:val="left"/>
      <w:pPr>
        <w:ind w:left="1232" w:hanging="360"/>
      </w:pPr>
      <w:rPr>
        <w:rFonts w:hint="default"/>
        <w:w w:val="100"/>
      </w:rPr>
    </w:lvl>
    <w:lvl w:ilvl="1" w:tplc="E8F21B0E">
      <w:numFmt w:val="bullet"/>
      <w:lvlText w:val="•"/>
      <w:lvlJc w:val="left"/>
      <w:pPr>
        <w:ind w:left="2284" w:hanging="360"/>
      </w:pPr>
      <w:rPr>
        <w:rFonts w:hint="default"/>
      </w:rPr>
    </w:lvl>
    <w:lvl w:ilvl="2" w:tplc="27EAC686">
      <w:numFmt w:val="bullet"/>
      <w:lvlText w:val="•"/>
      <w:lvlJc w:val="left"/>
      <w:pPr>
        <w:ind w:left="3328" w:hanging="360"/>
      </w:pPr>
      <w:rPr>
        <w:rFonts w:hint="default"/>
      </w:rPr>
    </w:lvl>
    <w:lvl w:ilvl="3" w:tplc="79F67344">
      <w:numFmt w:val="bullet"/>
      <w:lvlText w:val="•"/>
      <w:lvlJc w:val="left"/>
      <w:pPr>
        <w:ind w:left="4372" w:hanging="360"/>
      </w:pPr>
      <w:rPr>
        <w:rFonts w:hint="default"/>
      </w:rPr>
    </w:lvl>
    <w:lvl w:ilvl="4" w:tplc="79180BCC">
      <w:numFmt w:val="bullet"/>
      <w:lvlText w:val="•"/>
      <w:lvlJc w:val="left"/>
      <w:pPr>
        <w:ind w:left="5416" w:hanging="360"/>
      </w:pPr>
      <w:rPr>
        <w:rFonts w:hint="default"/>
      </w:rPr>
    </w:lvl>
    <w:lvl w:ilvl="5" w:tplc="CD1AE20E">
      <w:numFmt w:val="bullet"/>
      <w:lvlText w:val="•"/>
      <w:lvlJc w:val="left"/>
      <w:pPr>
        <w:ind w:left="6460" w:hanging="360"/>
      </w:pPr>
      <w:rPr>
        <w:rFonts w:hint="default"/>
      </w:rPr>
    </w:lvl>
    <w:lvl w:ilvl="6" w:tplc="ED08157C">
      <w:numFmt w:val="bullet"/>
      <w:lvlText w:val="•"/>
      <w:lvlJc w:val="left"/>
      <w:pPr>
        <w:ind w:left="7504" w:hanging="360"/>
      </w:pPr>
      <w:rPr>
        <w:rFonts w:hint="default"/>
      </w:rPr>
    </w:lvl>
    <w:lvl w:ilvl="7" w:tplc="8ABA75F0">
      <w:numFmt w:val="bullet"/>
      <w:lvlText w:val="•"/>
      <w:lvlJc w:val="left"/>
      <w:pPr>
        <w:ind w:left="8548" w:hanging="360"/>
      </w:pPr>
      <w:rPr>
        <w:rFonts w:hint="default"/>
      </w:rPr>
    </w:lvl>
    <w:lvl w:ilvl="8" w:tplc="E16A1B0A">
      <w:numFmt w:val="bullet"/>
      <w:lvlText w:val="•"/>
      <w:lvlJc w:val="left"/>
      <w:pPr>
        <w:ind w:left="9592" w:hanging="360"/>
      </w:pPr>
      <w:rPr>
        <w:rFonts w:hint="default"/>
      </w:rPr>
    </w:lvl>
  </w:abstractNum>
  <w:abstractNum w:abstractNumId="7" w15:restartNumberingAfterBreak="0">
    <w:nsid w:val="6A5D35BC"/>
    <w:multiLevelType w:val="hybridMultilevel"/>
    <w:tmpl w:val="8C7A97E8"/>
    <w:lvl w:ilvl="0" w:tplc="3D54343E">
      <w:start w:val="1"/>
      <w:numFmt w:val="decimal"/>
      <w:lvlText w:val="%1."/>
      <w:lvlJc w:val="left"/>
      <w:pPr>
        <w:ind w:left="832" w:hanging="360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B7F6DDD6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0E4CFEAA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6D167CAE">
      <w:numFmt w:val="bullet"/>
      <w:lvlText w:val="•"/>
      <w:lvlJc w:val="left"/>
      <w:pPr>
        <w:ind w:left="1660" w:hanging="360"/>
      </w:pPr>
      <w:rPr>
        <w:rFonts w:hint="default"/>
      </w:rPr>
    </w:lvl>
    <w:lvl w:ilvl="4" w:tplc="98AC6986">
      <w:numFmt w:val="bullet"/>
      <w:lvlText w:val="•"/>
      <w:lvlJc w:val="left"/>
      <w:pPr>
        <w:ind w:left="2141" w:hanging="360"/>
      </w:pPr>
      <w:rPr>
        <w:rFonts w:hint="default"/>
      </w:rPr>
    </w:lvl>
    <w:lvl w:ilvl="5" w:tplc="975064CC">
      <w:numFmt w:val="bullet"/>
      <w:lvlText w:val="•"/>
      <w:lvlJc w:val="left"/>
      <w:pPr>
        <w:ind w:left="2623" w:hanging="360"/>
      </w:pPr>
      <w:rPr>
        <w:rFonts w:hint="default"/>
      </w:rPr>
    </w:lvl>
    <w:lvl w:ilvl="6" w:tplc="42C61072">
      <w:numFmt w:val="bullet"/>
      <w:lvlText w:val="•"/>
      <w:lvlJc w:val="left"/>
      <w:pPr>
        <w:ind w:left="3105" w:hanging="360"/>
      </w:pPr>
      <w:rPr>
        <w:rFonts w:hint="default"/>
      </w:rPr>
    </w:lvl>
    <w:lvl w:ilvl="7" w:tplc="6BBEF61A">
      <w:numFmt w:val="bullet"/>
      <w:lvlText w:val="•"/>
      <w:lvlJc w:val="left"/>
      <w:pPr>
        <w:ind w:left="3587" w:hanging="360"/>
      </w:pPr>
      <w:rPr>
        <w:rFonts w:hint="default"/>
      </w:rPr>
    </w:lvl>
    <w:lvl w:ilvl="8" w:tplc="0B889AE4">
      <w:numFmt w:val="bullet"/>
      <w:lvlText w:val="•"/>
      <w:lvlJc w:val="left"/>
      <w:pPr>
        <w:ind w:left="4069" w:hanging="360"/>
      </w:pPr>
      <w:rPr>
        <w:rFonts w:hint="default"/>
      </w:rPr>
    </w:lvl>
  </w:abstractNum>
  <w:abstractNum w:abstractNumId="8" w15:restartNumberingAfterBreak="0">
    <w:nsid w:val="76625767"/>
    <w:multiLevelType w:val="hybridMultilevel"/>
    <w:tmpl w:val="AA82DBBC"/>
    <w:lvl w:ilvl="0" w:tplc="3D54343E">
      <w:start w:val="1"/>
      <w:numFmt w:val="decimal"/>
      <w:lvlText w:val="%1."/>
      <w:lvlJc w:val="left"/>
      <w:pPr>
        <w:ind w:left="832" w:hanging="360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B7F6DDD6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2" w:tplc="0E4CFEAA">
      <w:numFmt w:val="bullet"/>
      <w:lvlText w:val="•"/>
      <w:lvlJc w:val="left"/>
      <w:pPr>
        <w:ind w:left="1560" w:hanging="360"/>
      </w:pPr>
      <w:rPr>
        <w:rFonts w:hint="default"/>
      </w:rPr>
    </w:lvl>
    <w:lvl w:ilvl="3" w:tplc="6D167CAE">
      <w:numFmt w:val="bullet"/>
      <w:lvlText w:val="•"/>
      <w:lvlJc w:val="left"/>
      <w:pPr>
        <w:ind w:left="1660" w:hanging="360"/>
      </w:pPr>
      <w:rPr>
        <w:rFonts w:hint="default"/>
      </w:rPr>
    </w:lvl>
    <w:lvl w:ilvl="4" w:tplc="98AC6986">
      <w:numFmt w:val="bullet"/>
      <w:lvlText w:val="•"/>
      <w:lvlJc w:val="left"/>
      <w:pPr>
        <w:ind w:left="2141" w:hanging="360"/>
      </w:pPr>
      <w:rPr>
        <w:rFonts w:hint="default"/>
      </w:rPr>
    </w:lvl>
    <w:lvl w:ilvl="5" w:tplc="975064CC">
      <w:numFmt w:val="bullet"/>
      <w:lvlText w:val="•"/>
      <w:lvlJc w:val="left"/>
      <w:pPr>
        <w:ind w:left="2623" w:hanging="360"/>
      </w:pPr>
      <w:rPr>
        <w:rFonts w:hint="default"/>
      </w:rPr>
    </w:lvl>
    <w:lvl w:ilvl="6" w:tplc="42C61072">
      <w:numFmt w:val="bullet"/>
      <w:lvlText w:val="•"/>
      <w:lvlJc w:val="left"/>
      <w:pPr>
        <w:ind w:left="3105" w:hanging="360"/>
      </w:pPr>
      <w:rPr>
        <w:rFonts w:hint="default"/>
      </w:rPr>
    </w:lvl>
    <w:lvl w:ilvl="7" w:tplc="6BBEF61A">
      <w:numFmt w:val="bullet"/>
      <w:lvlText w:val="•"/>
      <w:lvlJc w:val="left"/>
      <w:pPr>
        <w:ind w:left="3587" w:hanging="360"/>
      </w:pPr>
      <w:rPr>
        <w:rFonts w:hint="default"/>
      </w:rPr>
    </w:lvl>
    <w:lvl w:ilvl="8" w:tplc="0B889AE4">
      <w:numFmt w:val="bullet"/>
      <w:lvlText w:val="•"/>
      <w:lvlJc w:val="left"/>
      <w:pPr>
        <w:ind w:left="4069" w:hanging="360"/>
      </w:pPr>
      <w:rPr>
        <w:rFonts w:hint="default"/>
      </w:rPr>
    </w:lvl>
  </w:abstractNum>
  <w:num w:numId="1" w16cid:durableId="906261920">
    <w:abstractNumId w:val="0"/>
  </w:num>
  <w:num w:numId="2" w16cid:durableId="1131747634">
    <w:abstractNumId w:val="8"/>
  </w:num>
  <w:num w:numId="3" w16cid:durableId="1233664865">
    <w:abstractNumId w:val="4"/>
  </w:num>
  <w:num w:numId="4" w16cid:durableId="534582833">
    <w:abstractNumId w:val="3"/>
  </w:num>
  <w:num w:numId="5" w16cid:durableId="475533636">
    <w:abstractNumId w:val="2"/>
  </w:num>
  <w:num w:numId="6" w16cid:durableId="834419689">
    <w:abstractNumId w:val="5"/>
  </w:num>
  <w:num w:numId="7" w16cid:durableId="718209281">
    <w:abstractNumId w:val="7"/>
  </w:num>
  <w:num w:numId="8" w16cid:durableId="1642344039">
    <w:abstractNumId w:val="1"/>
  </w:num>
  <w:num w:numId="9" w16cid:durableId="20295256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0AC"/>
    <w:rsid w:val="0000040B"/>
    <w:rsid w:val="0001706B"/>
    <w:rsid w:val="000849C5"/>
    <w:rsid w:val="000A150A"/>
    <w:rsid w:val="000E72C6"/>
    <w:rsid w:val="001458AF"/>
    <w:rsid w:val="00154778"/>
    <w:rsid w:val="00177C03"/>
    <w:rsid w:val="00191146"/>
    <w:rsid w:val="001E7720"/>
    <w:rsid w:val="002049E2"/>
    <w:rsid w:val="00217B93"/>
    <w:rsid w:val="003570C2"/>
    <w:rsid w:val="00364213"/>
    <w:rsid w:val="00374CC9"/>
    <w:rsid w:val="0042757B"/>
    <w:rsid w:val="0048621C"/>
    <w:rsid w:val="004A13C8"/>
    <w:rsid w:val="004B3C6D"/>
    <w:rsid w:val="0051434E"/>
    <w:rsid w:val="00517760"/>
    <w:rsid w:val="005227EB"/>
    <w:rsid w:val="00531FA9"/>
    <w:rsid w:val="0056014D"/>
    <w:rsid w:val="00563FA2"/>
    <w:rsid w:val="0058305A"/>
    <w:rsid w:val="005D422B"/>
    <w:rsid w:val="007844B7"/>
    <w:rsid w:val="007E54A6"/>
    <w:rsid w:val="008469CB"/>
    <w:rsid w:val="00876580"/>
    <w:rsid w:val="00925232"/>
    <w:rsid w:val="00933E0A"/>
    <w:rsid w:val="00940BED"/>
    <w:rsid w:val="00991821"/>
    <w:rsid w:val="009A3181"/>
    <w:rsid w:val="00A0088A"/>
    <w:rsid w:val="00A31FC3"/>
    <w:rsid w:val="00A86063"/>
    <w:rsid w:val="00A8715A"/>
    <w:rsid w:val="00A95852"/>
    <w:rsid w:val="00B139FF"/>
    <w:rsid w:val="00B263B8"/>
    <w:rsid w:val="00B53BE6"/>
    <w:rsid w:val="00B9527D"/>
    <w:rsid w:val="00C175CC"/>
    <w:rsid w:val="00C25F90"/>
    <w:rsid w:val="00C50E16"/>
    <w:rsid w:val="00C611C1"/>
    <w:rsid w:val="00C90305"/>
    <w:rsid w:val="00CF2B5A"/>
    <w:rsid w:val="00D258DB"/>
    <w:rsid w:val="00D520CD"/>
    <w:rsid w:val="00D9193F"/>
    <w:rsid w:val="00E12365"/>
    <w:rsid w:val="00E13764"/>
    <w:rsid w:val="00EA0235"/>
    <w:rsid w:val="00EF00AC"/>
    <w:rsid w:val="00F16DBB"/>
    <w:rsid w:val="00F9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27A51"/>
  <w15:docId w15:val="{1D41AA67-0417-4493-91D2-FC0BF9BE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1"/>
    <w:qFormat/>
    <w:pPr>
      <w:ind w:left="1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spacing w:line="294" w:lineRule="exact"/>
      <w:ind w:right="1640"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472" w:hanging="360"/>
      <w:outlineLvl w:val="2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2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19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45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58AF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145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58AF"/>
    <w:rPr>
      <w:rFonts w:ascii="Century Gothic" w:eastAsia="Century Gothic" w:hAnsi="Century Gothic" w:cs="Century Gothi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9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3F"/>
    <w:rPr>
      <w:rFonts w:ascii="Segoe UI" w:eastAsia="Century Gothic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940BED"/>
    <w:pPr>
      <w:widowControl/>
      <w:autoSpaceDE/>
      <w:autoSpaceDN/>
    </w:pPr>
    <w:rPr>
      <w:rFonts w:ascii="Century Gothic" w:eastAsia="Century Gothic" w:hAnsi="Century Gothic" w:cs="Century Gothic"/>
    </w:rPr>
  </w:style>
  <w:style w:type="character" w:styleId="CommentReference">
    <w:name w:val="annotation reference"/>
    <w:basedOn w:val="DefaultParagraphFont"/>
    <w:uiPriority w:val="99"/>
    <w:semiHidden/>
    <w:unhideWhenUsed/>
    <w:rsid w:val="00C25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5F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5F90"/>
    <w:rPr>
      <w:rFonts w:ascii="Century Gothic" w:eastAsia="Century Gothic" w:hAnsi="Century Gothic" w:cs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5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5F90"/>
    <w:rPr>
      <w:rFonts w:ascii="Century Gothic" w:eastAsia="Century Gothic" w:hAnsi="Century Gothic" w:cs="Century Gothic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9585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11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inthornt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tyofthornton.net/government/citydevelopment/Pages/contractor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- 2020 STAR Grant  info and requirements 1.9.20 draft with changes</vt:lpstr>
    </vt:vector>
  </TitlesOfParts>
  <Company>City of Thornton</Company>
  <LinksUpToDate>false</LinksUpToDate>
  <CharactersWithSpaces>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- 2020 STAR Grant  info and requirements 1.9.20 draft with changes</dc:title>
  <dc:creator>jleon</dc:creator>
  <cp:lastModifiedBy>Jenny Leon</cp:lastModifiedBy>
  <cp:revision>4</cp:revision>
  <cp:lastPrinted>2021-10-13T23:13:00Z</cp:lastPrinted>
  <dcterms:created xsi:type="dcterms:W3CDTF">2023-01-06T21:16:00Z</dcterms:created>
  <dcterms:modified xsi:type="dcterms:W3CDTF">2023-01-06T22:10:00Z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2021-01-28T00:00:00Z</vt:filetime>
  </property>
</Properties>
</file>